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8F" w:rsidRPr="0060614B" w:rsidRDefault="00D15E0B" w:rsidP="00AE49F6">
      <w:pPr>
        <w:spacing w:line="276" w:lineRule="auto"/>
        <w:rPr>
          <w:color w:val="00617D"/>
          <w:sz w:val="32"/>
          <w:szCs w:val="20"/>
          <w:rFonts w:ascii="Syntax Com" w:hAnsi="Syntax Com"/>
        </w:rPr>
      </w:pPr>
      <w:r>
        <w:rPr>
          <w:color w:val="00617D"/>
          <w:sz w:val="32"/>
          <w:szCs w:val="20"/>
          <w:rFonts w:ascii="Syntax Com" w:hAnsi="Syntax Com"/>
        </w:rPr>
        <w:t xml:space="preserve">Parallel opening fitting, motorised</w:t>
      </w:r>
    </w:p>
    <w:p w:rsidR="0044163C" w:rsidRPr="0020270F" w:rsidRDefault="0060614B" w:rsidP="00AE49F6">
      <w:pPr>
        <w:spacing w:line="276" w:lineRule="auto"/>
        <w:rPr>
          <w:b/>
          <w:bCs/>
          <w:sz w:val="20"/>
          <w:szCs w:val="20"/>
          <w:rFonts w:ascii="Syntax Com" w:hAnsi="Syntax Com"/>
        </w:rPr>
      </w:pPr>
      <w:r>
        <w:rPr>
          <w:b/>
          <w:sz w:val="20"/>
          <w:szCs w:val="20"/>
          <w:rFonts w:ascii="Syntax Com" w:hAnsi="Syntax Com"/>
        </w:rPr>
        <w:t xml:space="preserve">concealed stays, for aluminium window systems with sash overlap</w:t>
      </w:r>
    </w:p>
    <w:p w:rsidR="009171E8" w:rsidRPr="0020270F" w:rsidRDefault="009171E8" w:rsidP="00AE49F6">
      <w:pPr>
        <w:spacing w:line="276" w:lineRule="auto"/>
        <w:rPr>
          <w:rFonts w:ascii="Syntax Com" w:hAnsi="Syntax Com"/>
          <w:sz w:val="20"/>
          <w:szCs w:val="20"/>
        </w:rPr>
      </w:pPr>
    </w:p>
    <w:p w:rsidR="00C451EA" w:rsidRPr="0020270F" w:rsidRDefault="00CF578F" w:rsidP="00AE49F6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1 motorised parallel opening fitting,</w:t>
        <w:br/>
        <w:t xml:space="preserve">concealed stays, opens inwards or outwards,</w:t>
        <w:br/>
        <w:t xml:space="preserve">for aluminium window system with a Euro groove and sash overlap.</w:t>
      </w:r>
    </w:p>
    <w:p w:rsidR="009171E8" w:rsidRPr="0020270F" w:rsidRDefault="009171E8" w:rsidP="00AE49F6">
      <w:pPr>
        <w:spacing w:line="276" w:lineRule="auto"/>
        <w:rPr>
          <w:rFonts w:ascii="Syntax Com" w:hAnsi="Syntax Com"/>
          <w:b/>
        </w:rPr>
      </w:pPr>
    </w:p>
    <w:p w:rsidR="009171E8" w:rsidRPr="0020270F" w:rsidRDefault="009171E8" w:rsidP="00AE49F6">
      <w:pPr>
        <w:spacing w:line="276" w:lineRule="auto"/>
        <w:rPr>
          <w:b/>
          <w:rFonts w:ascii="Syntax Com" w:hAnsi="Syntax Com"/>
        </w:rPr>
      </w:pPr>
      <w:r>
        <w:rPr>
          <w:b/>
          <w:rFonts w:ascii="Syntax Com" w:hAnsi="Syntax Com"/>
        </w:rPr>
        <w:t xml:space="preserve">Leaf dimensions</w:t>
      </w:r>
    </w:p>
    <w:p w:rsidR="009171E8" w:rsidRPr="0020270F" w:rsidRDefault="009171E8" w:rsidP="00AE49F6">
      <w:pPr>
        <w:spacing w:line="276" w:lineRule="auto"/>
        <w:rPr>
          <w:noProof/>
          <w:rFonts w:ascii="Syntax Com" w:hAnsi="Syntax Com"/>
        </w:rPr>
      </w:pPr>
      <w:r>
        <w:rPr>
          <w:rFonts w:ascii="Syntax Com" w:hAnsi="Syntax Com"/>
        </w:rPr>
        <w:t xml:space="preserve">max. leaf weight:</w:t>
      </w:r>
      <w:r>
        <w:rPr>
          <w:rFonts w:ascii="Syntax Com" w:hAnsi="Syntax Com"/>
        </w:rPr>
        <w:tab/>
        <w:tab/>
      </w:r>
      <w:r>
        <w:rPr>
          <w:rFonts w:ascii="Syntax Com" w:hAnsi="Syntax Com"/>
        </w:rPr>
        <w:t xml:space="preserve">250 kg</w:t>
      </w:r>
    </w:p>
    <w:p w:rsidR="009171E8" w:rsidRPr="0020270F" w:rsidRDefault="009171E8" w:rsidP="00AE49F6">
      <w:pPr>
        <w:spacing w:line="276" w:lineRule="auto"/>
        <w:rPr>
          <w:noProof/>
          <w:rFonts w:ascii="Syntax Com" w:hAnsi="Syntax Com"/>
        </w:rPr>
      </w:pPr>
      <w:r>
        <w:rPr>
          <w:rFonts w:ascii="Syntax Com" w:hAnsi="Syntax Com"/>
        </w:rPr>
        <w:t xml:space="preserve">max. leaf width:</w:t>
      </w:r>
      <w:r>
        <w:rPr>
          <w:rFonts w:ascii="Syntax Com" w:hAnsi="Syntax Com"/>
        </w:rPr>
        <w:tab/>
        <w:tab/>
      </w:r>
      <w:r>
        <w:rPr>
          <w:rFonts w:ascii="Syntax Com" w:hAnsi="Syntax Com"/>
        </w:rPr>
        <w:t xml:space="preserve">1,350 mm</w:t>
      </w:r>
    </w:p>
    <w:p w:rsidR="009171E8" w:rsidRPr="0020270F" w:rsidRDefault="009171E8" w:rsidP="00AE49F6">
      <w:pPr>
        <w:spacing w:line="276" w:lineRule="auto"/>
        <w:rPr>
          <w:noProof/>
          <w:rFonts w:ascii="Syntax Com" w:hAnsi="Syntax Com"/>
        </w:rPr>
      </w:pPr>
      <w:r>
        <w:rPr>
          <w:rFonts w:ascii="Syntax Com" w:hAnsi="Syntax Com"/>
        </w:rPr>
        <w:t xml:space="preserve">max. leaf height:</w:t>
      </w:r>
      <w:r>
        <w:rPr>
          <w:rFonts w:ascii="Syntax Com" w:hAnsi="Syntax Com"/>
        </w:rPr>
        <w:tab/>
        <w:tab/>
      </w:r>
      <w:r>
        <w:rPr>
          <w:rFonts w:ascii="Syntax Com" w:hAnsi="Syntax Com"/>
        </w:rPr>
        <w:t xml:space="preserve">3,000 mm</w:t>
      </w:r>
      <w:r>
        <w:rPr>
          <w:rFonts w:ascii="Syntax Com" w:hAnsi="Syntax Com"/>
        </w:rPr>
        <w:t xml:space="preserve"> </w:t>
      </w:r>
    </w:p>
    <w:p w:rsidR="009171E8" w:rsidRDefault="007D42B0" w:rsidP="00AE49F6">
      <w:pPr>
        <w:spacing w:line="276" w:lineRule="auto"/>
        <w:rPr>
          <w:noProof/>
          <w:rFonts w:ascii="Syntax Com" w:hAnsi="Syntax Com"/>
        </w:rPr>
      </w:pPr>
      <w:r>
        <w:rPr>
          <w:rFonts w:ascii="Syntax Com" w:hAnsi="Syntax Com"/>
        </w:rPr>
        <w:t xml:space="preserve">max. opening width:</w:t>
      </w:r>
      <w:r>
        <w:rPr>
          <w:rFonts w:ascii="Syntax Com" w:hAnsi="Syntax Com"/>
        </w:rPr>
        <w:tab/>
        <w:tab/>
      </w:r>
      <w:r>
        <w:rPr>
          <w:rFonts w:ascii="Syntax Com" w:hAnsi="Syntax Com"/>
        </w:rPr>
        <w:t xml:space="preserve">200 mm</w:t>
        <w:br/>
        <w:t xml:space="preserve">necessary rebate size:</w:t>
      </w:r>
      <w:r>
        <w:rPr>
          <w:rFonts w:ascii="Syntax Com" w:hAnsi="Syntax Com"/>
        </w:rPr>
        <w:tab/>
        <w:tab/>
      </w:r>
      <w:r>
        <w:rPr>
          <w:rFonts w:ascii="Syntax Com" w:hAnsi="Syntax Com"/>
        </w:rPr>
        <w:t xml:space="preserve">17 x 23 mm</w:t>
      </w:r>
      <w:r>
        <w:rPr>
          <w:rFonts w:ascii="Syntax Com" w:hAnsi="Syntax Com"/>
        </w:rPr>
        <w:t xml:space="preserve"> </w:t>
      </w:r>
    </w:p>
    <w:p w:rsidR="0020270F" w:rsidRPr="0020270F" w:rsidRDefault="0020270F" w:rsidP="00AE49F6">
      <w:pPr>
        <w:spacing w:line="276" w:lineRule="auto"/>
        <w:rPr>
          <w:rFonts w:ascii="Syntax Com" w:hAnsi="Syntax Com"/>
        </w:rPr>
      </w:pPr>
    </w:p>
    <w:p w:rsidR="007D42B0" w:rsidRPr="0060614B" w:rsidRDefault="007D42B0" w:rsidP="00AE49F6">
      <w:pPr>
        <w:numPr>
          <w:ilvl w:val="0"/>
          <w:numId w:val="27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Opening by means of 2 concealed 24 volt chain drives and 1 concealed 24 volt locking motor with rank and synchronous control to actuate the push rods with two corner linkages and locking pins.</w:t>
      </w:r>
    </w:p>
    <w:p w:rsidR="007D42B0" w:rsidRPr="0060614B" w:rsidRDefault="0060614B" w:rsidP="00AE49F6">
      <w:pPr>
        <w:numPr>
          <w:ilvl w:val="0"/>
          <w:numId w:val="27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The chain drive’s output should be matched individually to the leaf format as well as weight and depending on the installation situation and the required suction / pressure loads.</w:t>
      </w:r>
      <w:r>
        <w:rPr>
          <w:rFonts w:ascii="Syntax Com" w:hAnsi="Syntax Com"/>
        </w:rPr>
        <w:t xml:space="preserve"> </w:t>
      </w:r>
    </w:p>
    <w:p w:rsidR="00FE41F2" w:rsidRPr="0020270F" w:rsidRDefault="0060614B" w:rsidP="00AE49F6">
      <w:pPr>
        <w:numPr>
          <w:ilvl w:val="0"/>
          <w:numId w:val="27"/>
        </w:numPr>
        <w:spacing w:line="276" w:lineRule="auto"/>
        <w:rPr>
          <w:b/>
          <w:bCs/>
          <w:rFonts w:ascii="Syntax Com" w:hAnsi="Syntax Com"/>
        </w:rPr>
      </w:pPr>
      <w:r>
        <w:rPr>
          <w:rFonts w:ascii="Syntax Com" w:hAnsi="Syntax Com"/>
        </w:rPr>
        <w:t xml:space="preserve">A compact control stay is used in the lower section of the chamber to prevent the open parallel opening fitting from swinging and tilting during opening and closing.</w:t>
      </w:r>
    </w:p>
    <w:p w:rsidR="00FE41F2" w:rsidRPr="0020270F" w:rsidRDefault="00FE41F2" w:rsidP="00AE49F6">
      <w:pPr>
        <w:numPr>
          <w:ilvl w:val="0"/>
          <w:numId w:val="27"/>
        </w:numPr>
        <w:spacing w:line="276" w:lineRule="auto"/>
        <w:rPr>
          <w:b/>
          <w:bCs/>
          <w:rFonts w:ascii="Syntax Com" w:hAnsi="Syntax Com"/>
        </w:rPr>
      </w:pPr>
      <w:r>
        <w:rPr>
          <w:rFonts w:ascii="Syntax Com" w:hAnsi="Syntax Com"/>
        </w:rPr>
        <w:t xml:space="preserve">Corrosion resistance according to </w:t>
      </w:r>
      <w:r>
        <w:rPr>
          <w:b/>
          <w:rFonts w:ascii="Syntax Com" w:hAnsi="Syntax Com"/>
        </w:rPr>
        <w:t xml:space="preserve">DIN EN 1670, Class 5</w:t>
      </w:r>
    </w:p>
    <w:p w:rsidR="00A36A57" w:rsidRPr="0020270F" w:rsidRDefault="00A36A57" w:rsidP="00AE49F6">
      <w:pPr>
        <w:spacing w:line="276" w:lineRule="auto"/>
        <w:ind w:left="720"/>
        <w:rPr>
          <w:rFonts w:ascii="Syntax Com" w:hAnsi="Syntax Com"/>
          <w:b/>
          <w:bCs/>
        </w:rPr>
      </w:pPr>
    </w:p>
    <w:p w:rsidR="007D42B0" w:rsidRPr="0020270F" w:rsidRDefault="005B7F77" w:rsidP="00AE49F6">
      <w:pPr>
        <w:spacing w:line="276" w:lineRule="auto"/>
        <w:rPr>
          <w:b/>
          <w:rFonts w:ascii="Syntax Com" w:hAnsi="Syntax Com"/>
        </w:rPr>
      </w:pPr>
      <w:r>
        <w:rPr>
          <w:b/>
          <w:i/>
          <w:color w:val="FF0000"/>
          <w:rFonts w:ascii="Syntax Com" w:hAnsi="Syntax Com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3DBD4F9" wp14:editId="73862347">
                <wp:simplePos x="0" y="0"/>
                <wp:positionH relativeFrom="column">
                  <wp:posOffset>-92075</wp:posOffset>
                </wp:positionH>
                <wp:positionV relativeFrom="paragraph">
                  <wp:posOffset>106680</wp:posOffset>
                </wp:positionV>
                <wp:extent cx="5976000" cy="1010285"/>
                <wp:effectExtent l="0" t="0" r="24765" b="1841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6000" cy="1010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2B0" w:rsidRPr="00AE49F6" w:rsidRDefault="007D42B0" w:rsidP="009D3511">
                            <w:pPr>
                              <w:spacing w:after="240" w:line="276" w:lineRule="auto"/>
                              <w:rPr>
                                <w:i/>
                                <w:sz w:val="20"/>
                                <w:szCs w:val="20"/>
                                <w:rFonts w:ascii="Syntax Com" w:hAnsi="Syntax Com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b/>
                                <w:rFonts w:ascii="Syntax Com" w:hAnsi="Syntax Com"/>
                              </w:rPr>
                              <w:t xml:space="preserve">DANGER!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b/>
                                <w:rFonts w:ascii="Syntax Com" w:hAnsi="Syntax Com"/>
                              </w:rPr>
                              <w:br/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rFonts w:ascii="Syntax Com" w:hAnsi="Syntax Com"/>
                              </w:rPr>
                              <w:t xml:space="preserve">Depending on the classification in protective class 0 to 4 according to VFF Brochure KB.01., additional elements may be needed that are relevant for costs and must be explicitly included in the tender.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rFonts w:ascii="Syntax Com" w:hAnsi="Syntax Com"/>
                              </w:rPr>
                              <w:t xml:space="preserve"> </w:t>
                              <w:br/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rFonts w:ascii="Syntax Com" w:hAnsi="Syntax Com"/>
                              </w:rPr>
                              <w:t xml:space="preserve">Please contact our object department for more information.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7.25pt;margin-top:8.4pt;width:470.55pt;height:79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" fillcolor="white [3201]">
                <v:stroke dashstyle="dash"/>
                <v:path arrowok="t"/>
                <v:textbox>
                  <w:txbxContent>
                    <w:p w:rsidR="007D42B0" w:rsidRPr="00AE49F6" w:rsidRDefault="007D42B0" w:rsidP="009D3511">
                      <w:pPr>
                        <w:spacing w:after="240" w:line="276" w:lineRule="auto"/>
                        <w:rPr>
                          <w:i/>
                          <w:sz w:val="20"/>
                          <w:szCs w:val="20"/>
                          <w:rFonts w:ascii="Syntax Com" w:hAnsi="Syntax Com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b/>
                          <w:rFonts w:ascii="Syntax Com" w:hAnsi="Syntax Com"/>
                        </w:rPr>
                        <w:t xml:space="preserve">DANGER!</w:t>
                      </w:r>
                      <w:r>
                        <w:rPr>
                          <w:i/>
                          <w:sz w:val="20"/>
                          <w:szCs w:val="20"/>
                          <w:b/>
                          <w:rFonts w:ascii="Syntax Com" w:hAnsi="Syntax Com"/>
                        </w:rPr>
                        <w:br/>
                      </w:r>
                      <w:r>
                        <w:rPr>
                          <w:i/>
                          <w:sz w:val="20"/>
                          <w:szCs w:val="20"/>
                          <w:rFonts w:ascii="Syntax Com" w:hAnsi="Syntax Com"/>
                        </w:rPr>
                        <w:t xml:space="preserve">Depending on the classification in protective class 0 to 4 according to VFF Brochure KB.01., additional elements may be needed that are relevant for costs and must be explicitly included in the tender.</w:t>
                      </w:r>
                      <w:r>
                        <w:rPr>
                          <w:i/>
                          <w:sz w:val="20"/>
                          <w:szCs w:val="20"/>
                          <w:rFonts w:ascii="Syntax Com" w:hAnsi="Syntax Com"/>
                        </w:rPr>
                        <w:t xml:space="preserve"> </w:t>
                        <w:br/>
                      </w:r>
                      <w:r>
                        <w:rPr>
                          <w:i/>
                          <w:sz w:val="20"/>
                          <w:szCs w:val="20"/>
                          <w:rFonts w:ascii="Syntax Com" w:hAnsi="Syntax Com"/>
                        </w:rPr>
                        <w:t xml:space="preserve">Please contact our object department for more information.</w:t>
                      </w:r>
                    </w:p>
                  </w:txbxContent>
                </v:textbox>
              </v:shape>
            </w:pict>
          </mc:Fallback>
        </mc:AlternateContent>
      </w:r>
    </w:p>
    <w:p w:rsidR="00185A3A" w:rsidRPr="0020270F" w:rsidRDefault="00185A3A" w:rsidP="00AE49F6">
      <w:pPr>
        <w:spacing w:line="276" w:lineRule="auto"/>
        <w:rPr>
          <w:rFonts w:ascii="Syntax Com" w:hAnsi="Syntax Com"/>
          <w:b/>
          <w:i/>
          <w:color w:val="FF0000"/>
        </w:rPr>
      </w:pPr>
    </w:p>
    <w:p w:rsidR="00185A3A" w:rsidRPr="0020270F" w:rsidRDefault="00185A3A" w:rsidP="00AE49F6">
      <w:pPr>
        <w:spacing w:line="276" w:lineRule="auto"/>
        <w:rPr>
          <w:rFonts w:ascii="Syntax Com" w:hAnsi="Syntax Com"/>
          <w:b/>
          <w:i/>
          <w:color w:val="FF0000"/>
        </w:rPr>
      </w:pPr>
    </w:p>
    <w:p w:rsidR="00185A3A" w:rsidRPr="0020270F" w:rsidRDefault="00185A3A" w:rsidP="00AE49F6">
      <w:pPr>
        <w:spacing w:line="276" w:lineRule="auto"/>
        <w:rPr>
          <w:rFonts w:ascii="Syntax Com" w:hAnsi="Syntax Com"/>
          <w:b/>
          <w:i/>
          <w:color w:val="FF0000"/>
        </w:rPr>
      </w:pPr>
    </w:p>
    <w:p w:rsidR="00185A3A" w:rsidRPr="0020270F" w:rsidRDefault="00185A3A" w:rsidP="00AE49F6">
      <w:pPr>
        <w:spacing w:line="276" w:lineRule="auto"/>
        <w:rPr>
          <w:rFonts w:ascii="Syntax Com" w:hAnsi="Syntax Com"/>
          <w:b/>
          <w:i/>
          <w:color w:val="FF0000"/>
        </w:rPr>
      </w:pPr>
    </w:p>
    <w:p w:rsidR="00185A3A" w:rsidRPr="0020270F" w:rsidRDefault="00185A3A" w:rsidP="00AE49F6">
      <w:pPr>
        <w:spacing w:line="276" w:lineRule="auto"/>
        <w:rPr>
          <w:rFonts w:ascii="Syntax Com" w:hAnsi="Syntax Com"/>
          <w:b/>
          <w:i/>
          <w:color w:val="FF0000"/>
        </w:rPr>
      </w:pPr>
    </w:p>
    <w:p w:rsidR="00185A3A" w:rsidRPr="0020270F" w:rsidRDefault="00185A3A" w:rsidP="00AE49F6">
      <w:pPr>
        <w:spacing w:line="276" w:lineRule="auto"/>
        <w:rPr>
          <w:rFonts w:ascii="Syntax Com" w:hAnsi="Syntax Com"/>
          <w:b/>
          <w:i/>
          <w:color w:val="FF0000"/>
        </w:rPr>
      </w:pPr>
    </w:p>
    <w:p w:rsidR="0044163C" w:rsidRPr="0020270F" w:rsidRDefault="0044163C" w:rsidP="00AE49F6">
      <w:pPr>
        <w:spacing w:line="276" w:lineRule="auto"/>
        <w:rPr>
          <w:rFonts w:ascii="Syntax Com" w:hAnsi="Syntax Com"/>
          <w:b/>
          <w:i/>
          <w:color w:val="FF0000"/>
        </w:rPr>
      </w:pPr>
    </w:p>
    <w:sectPr w:rsidR="0044163C" w:rsidRPr="0020270F" w:rsidSect="0060614B">
      <w:headerReference w:type="default" r:id="rId9"/>
      <w:footerReference w:type="default" r:id="rId10"/>
      <w:pgSz w:w="11906" w:h="16838"/>
      <w:pgMar w:top="1818" w:right="2834" w:bottom="170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230" w:rsidRDefault="00070230" w:rsidP="00CF578F">
      <w:pPr>
        <w:spacing w:line="240" w:lineRule="auto"/>
      </w:pPr>
      <w:r>
        <w:separator/>
      </w:r>
    </w:p>
  </w:endnote>
  <w:endnote w:type="continuationSeparator" w:id="0">
    <w:p w:rsidR="00070230" w:rsidRDefault="00070230" w:rsidP="00CF5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9F" w:rsidRPr="0060614B" w:rsidRDefault="005B7F77" w:rsidP="000C189F">
    <w:pPr>
      <w:pStyle w:val="Fuzeile"/>
      <w:rPr>
        <w:color w:val="595959" w:themeColor="text1" w:themeTint="A6"/>
        <w:sz w:val="18"/>
      </w:rPr>
    </w:pPr>
    <w:r w:rsidRPr="0060614B">
      <w:rPr>
        <w:b/>
        <w:color w:val="595959" w:themeColor="text1" w:themeTint="A6"/>
        <w:sz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0D5A53F" wp14:editId="7F315772">
              <wp:simplePos x="0" y="0"/>
              <wp:positionH relativeFrom="column">
                <wp:posOffset>-18415</wp:posOffset>
              </wp:positionH>
              <wp:positionV relativeFrom="paragraph">
                <wp:posOffset>-76836</wp:posOffset>
              </wp:positionV>
              <wp:extent cx="6400800" cy="0"/>
              <wp:effectExtent l="0" t="0" r="19050" b="1905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-6.05pt" to="502.5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" strokecolor="#5a5a5a [2109]" strokeweight="1pt">
              <o:lock v:ext="edit" shapetype="f"/>
            </v:line>
          </w:pict>
        </mc:Fallback>
      </mc:AlternateContent>
    </w:r>
    <w:r>
      <w:rPr>
        <w:b/>
        <w:color w:val="595959" w:themeColor="text1" w:themeTint="A6"/>
        <w:sz w:val="18"/>
      </w:rPr>
      <w:t xml:space="preserve">WSS GmbH &amp; Co. KG</w:t>
    </w:r>
  </w:p>
  <w:p w:rsidR="000C189F" w:rsidRPr="0060614B" w:rsidRDefault="00840C30" w:rsidP="000C189F">
    <w:pPr>
      <w:pStyle w:val="Fuzeile"/>
      <w:rPr>
        <w:color w:val="595959" w:themeColor="text1" w:themeTint="A6"/>
        <w:sz w:val="18"/>
      </w:rPr>
    </w:pPr>
    <w:r>
      <w:rPr>
        <w:color w:val="595959" w:themeColor="text1" w:themeTint="A6"/>
        <w:sz w:val="18"/>
      </w:rPr>
      <w:br/>
    </w:r>
    <w:r>
      <w:rPr>
        <w:color w:val="595959" w:themeColor="text1" w:themeTint="A6"/>
        <w:sz w:val="18"/>
      </w:rPr>
      <w:t xml:space="preserve">Hauptstraße 18-32</w:t>
    </w:r>
    <w:r>
      <w:rPr>
        <w:color w:val="595959" w:themeColor="text1" w:themeTint="A6"/>
        <w:sz w:val="18"/>
      </w:rPr>
      <w:tab/>
    </w:r>
  </w:p>
  <w:p w:rsidR="00506186" w:rsidRPr="0060614B" w:rsidRDefault="000C189F">
    <w:pPr>
      <w:pStyle w:val="Fuzeile"/>
      <w:rPr>
        <w:color w:val="595959" w:themeColor="text1" w:themeTint="A6"/>
      </w:rPr>
    </w:pPr>
    <w:r>
      <w:rPr>
        <w:color w:val="595959" w:themeColor="text1" w:themeTint="A6"/>
        <w:sz w:val="18"/>
      </w:rPr>
      <w:t xml:space="preserve">42579 Heiligenhaus</w:t>
      <w:tab/>
      <w:tab/>
      <w:t xml:space="preserve">               Page </w:t>
    </w:r>
    <w:r w:rsidR="00AE0BCC" w:rsidRPr="0060614B">
      <w:rPr>
        <w:color w:val="595959" w:themeColor="text1" w:themeTint="A6"/>
        <w:sz w:val="18"/>
      </w:rPr>
      <w:fldChar w:fldCharType="begin"/>
    </w:r>
    <w:r w:rsidRPr="0060614B">
      <w:rPr>
        <w:color w:val="595959" w:themeColor="text1" w:themeTint="A6"/>
        <w:sz w:val="18"/>
      </w:rPr>
      <w:instrText xml:space="preserve"> PAGE  \* Arabic  \* MERGEFORMAT </w:instrText>
    </w:r>
    <w:r w:rsidR="00AE0BCC" w:rsidRPr="0060614B">
      <w:rPr>
        <w:color w:val="595959" w:themeColor="text1" w:themeTint="A6"/>
        <w:sz w:val="18"/>
      </w:rPr>
      <w:fldChar w:fldCharType="separate"/>
    </w:r>
    <w:r w:rsidR="009D3511">
      <w:rPr>
        <w:color w:val="595959" w:themeColor="text1" w:themeTint="A6"/>
        <w:sz w:val="18"/>
      </w:rPr>
      <w:t>1</w:t>
    </w:r>
    <w:r w:rsidR="00AE0BCC" w:rsidRPr="0060614B">
      <w:rPr>
        <w:color w:val="595959" w:themeColor="text1" w:themeTint="A6"/>
        <w:sz w:val="18"/>
      </w:rPr>
      <w:fldChar w:fldCharType="end"/>
    </w:r>
    <w:r>
      <w:rPr>
        <w:color w:val="595959" w:themeColor="text1" w:themeTint="A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230" w:rsidRDefault="00070230" w:rsidP="00CF578F">
      <w:pPr>
        <w:spacing w:line="240" w:lineRule="auto"/>
      </w:pPr>
      <w:r>
        <w:separator/>
      </w:r>
    </w:p>
  </w:footnote>
  <w:footnote w:type="continuationSeparator" w:id="0">
    <w:p w:rsidR="00070230" w:rsidRDefault="00070230" w:rsidP="00CF5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14B" w:rsidRPr="0060614B" w:rsidRDefault="0060614B">
    <w:pPr>
      <w:pStyle w:val="Kopfzeile"/>
      <w:rPr>
        <w:i/>
        <w:color w:val="FFFFFF" w:themeColor="background1"/>
        <w:sz w:val="18"/>
      </w:rPr>
    </w:pPr>
    <w:r w:rsidRPr="00377398">
      <w:rPr>
        <w:color w:val="FFFFFF" w:themeColor="background1"/>
        <w:sz w:val="40"/>
      </w:rPr>
      <w:drawing>
        <wp:anchor distT="0" distB="0" distL="114300" distR="114300" simplePos="0" relativeHeight="251663360" behindDoc="1" locked="0" layoutInCell="1" allowOverlap="1" wp14:anchorId="0FEDB00F" wp14:editId="2C87EA32">
          <wp:simplePos x="0" y="0"/>
          <wp:positionH relativeFrom="column">
            <wp:posOffset>-35560</wp:posOffset>
          </wp:positionH>
          <wp:positionV relativeFrom="paragraph">
            <wp:posOffset>-36195</wp:posOffset>
          </wp:positionV>
          <wp:extent cx="6480000" cy="619200"/>
          <wp:effectExtent l="0" t="0" r="0" b="952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89F" w:rsidRPr="0060614B">
      <w:rPr>
        <w:i/>
        <w:color w:val="FFFFFF" w:themeColor="background1"/>
        <w:sz w:val="20"/>
      </w:rPr>
      <w:drawing>
        <wp:anchor distT="0" distB="0" distL="114300" distR="114300" simplePos="0" relativeHeight="251661312" behindDoc="1" locked="0" layoutInCell="1" allowOverlap="1" wp14:anchorId="75304339" wp14:editId="578FD159">
          <wp:simplePos x="0" y="0"/>
          <wp:positionH relativeFrom="column">
            <wp:posOffset>5028565</wp:posOffset>
          </wp:positionH>
          <wp:positionV relativeFrom="paragraph">
            <wp:posOffset>1270</wp:posOffset>
          </wp:positionV>
          <wp:extent cx="1400175" cy="359410"/>
          <wp:effectExtent l="0" t="0" r="9525" b="2540"/>
          <wp:wrapTight wrapText="bothSides">
            <wp:wrapPolygon edited="0">
              <wp:start x="0" y="0"/>
              <wp:lineTo x="0" y="20608"/>
              <wp:lineTo x="21453" y="20608"/>
              <wp:lineTo x="2145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S_mit_Kacheln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color w:val="FFFFFF" w:themeColor="background1"/>
        <w:sz w:val="20"/>
      </w:rPr>
      <w:t xml:space="preserve">Tender text parallel opening fitting, motorised</w:t>
    </w:r>
  </w:p>
  <w:p w:rsidR="0060614B" w:rsidRDefault="0060614B">
    <w:pPr>
      <w:pStyle w:val="Kopfzeile"/>
      <w:rPr>
        <w:i/>
        <w:color w:val="FFFFFF" w:themeColor="background1"/>
        <w:sz w:val="20"/>
      </w:rPr>
    </w:pPr>
  </w:p>
  <w:p w:rsidR="00CF578F" w:rsidRPr="0060614B" w:rsidRDefault="000C189F">
    <w:pPr>
      <w:pStyle w:val="Kopfzeile"/>
      <w:rPr>
        <w:i/>
        <w:color w:val="FFFFFF" w:themeColor="background1"/>
      </w:rPr>
    </w:pPr>
    <w:r>
      <w:rPr>
        <w:i/>
        <w:color w:val="FFFFFF" w:themeColor="background1"/>
        <w:sz w:val="18"/>
      </w:rPr>
      <w:t xml:space="preserve">Version:</w:t>
    </w:r>
    <w:r>
      <w:rPr>
        <w:i/>
        <w:color w:val="FFFFFF" w:themeColor="background1"/>
        <w:sz w:val="18"/>
      </w:rPr>
      <w:t xml:space="preserve"> </w:t>
    </w:r>
    <w:r>
      <w:rPr>
        <w:i/>
        <w:color w:val="FFFFFF" w:themeColor="background1"/>
        <w:sz w:val="18"/>
      </w:rPr>
      <w:t xml:space="preserve">2.0</w:t>
      <w:br/>
      <w:t xml:space="preserve">Last revised:</w:t>
    </w:r>
    <w:r>
      <w:rPr>
        <w:i/>
        <w:color w:val="FFFFFF" w:themeColor="background1"/>
        <w:sz w:val="18"/>
      </w:rPr>
      <w:t xml:space="preserve"> </w:t>
    </w:r>
    <w:r>
      <w:rPr>
        <w:i/>
        <w:color w:val="FFFFFF" w:themeColor="background1"/>
        <w:sz w:val="18"/>
      </w:rPr>
      <w:t xml:space="preserve">10/2018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32C"/>
    <w:multiLevelType w:val="hybridMultilevel"/>
    <w:tmpl w:val="81868182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91C66"/>
    <w:multiLevelType w:val="hybridMultilevel"/>
    <w:tmpl w:val="326E2B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2D8F"/>
    <w:multiLevelType w:val="hybridMultilevel"/>
    <w:tmpl w:val="76680DD0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5CC68E7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577D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46A6E"/>
    <w:multiLevelType w:val="hybridMultilevel"/>
    <w:tmpl w:val="77D0DFA8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3196"/>
    <w:multiLevelType w:val="hybridMultilevel"/>
    <w:tmpl w:val="E5CC5B8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D3841"/>
    <w:multiLevelType w:val="hybridMultilevel"/>
    <w:tmpl w:val="905478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D51D5"/>
    <w:multiLevelType w:val="hybridMultilevel"/>
    <w:tmpl w:val="1A0E0A4C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855DEF"/>
    <w:multiLevelType w:val="hybridMultilevel"/>
    <w:tmpl w:val="CE0E762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872C86"/>
    <w:multiLevelType w:val="hybridMultilevel"/>
    <w:tmpl w:val="BAB406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B40A6"/>
    <w:multiLevelType w:val="hybridMultilevel"/>
    <w:tmpl w:val="E93671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3B7FFA"/>
    <w:multiLevelType w:val="hybridMultilevel"/>
    <w:tmpl w:val="EB4C40E8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C529D"/>
    <w:multiLevelType w:val="hybridMultilevel"/>
    <w:tmpl w:val="4530B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339D9"/>
    <w:multiLevelType w:val="hybridMultilevel"/>
    <w:tmpl w:val="CF08E26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006E8D"/>
    <w:multiLevelType w:val="hybridMultilevel"/>
    <w:tmpl w:val="D9FC3A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523000"/>
    <w:multiLevelType w:val="hybridMultilevel"/>
    <w:tmpl w:val="734246C8"/>
    <w:lvl w:ilvl="0" w:tplc="94B6985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A30F95"/>
    <w:multiLevelType w:val="hybridMultilevel"/>
    <w:tmpl w:val="0B4EFE70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88412B"/>
    <w:multiLevelType w:val="hybridMultilevel"/>
    <w:tmpl w:val="7DA8289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A2265F"/>
    <w:multiLevelType w:val="hybridMultilevel"/>
    <w:tmpl w:val="974CDC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972390"/>
    <w:multiLevelType w:val="hybridMultilevel"/>
    <w:tmpl w:val="255EE17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1665C3A"/>
    <w:multiLevelType w:val="hybridMultilevel"/>
    <w:tmpl w:val="E65E283A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5F1757"/>
    <w:multiLevelType w:val="hybridMultilevel"/>
    <w:tmpl w:val="12BE6E3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C1F08"/>
    <w:multiLevelType w:val="hybridMultilevel"/>
    <w:tmpl w:val="122692B4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484F93"/>
    <w:multiLevelType w:val="hybridMultilevel"/>
    <w:tmpl w:val="03669A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2548A0"/>
    <w:multiLevelType w:val="hybridMultilevel"/>
    <w:tmpl w:val="EC262AC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98B1293"/>
    <w:multiLevelType w:val="hybridMultilevel"/>
    <w:tmpl w:val="66AEB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C233CF"/>
    <w:multiLevelType w:val="hybridMultilevel"/>
    <w:tmpl w:val="A2B21C7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EA7D0C"/>
    <w:multiLevelType w:val="hybridMultilevel"/>
    <w:tmpl w:val="07D26B8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8"/>
  </w:num>
  <w:num w:numId="4">
    <w:abstractNumId w:val="0"/>
  </w:num>
  <w:num w:numId="5">
    <w:abstractNumId w:val="26"/>
  </w:num>
  <w:num w:numId="6">
    <w:abstractNumId w:val="12"/>
  </w:num>
  <w:num w:numId="7">
    <w:abstractNumId w:val="4"/>
  </w:num>
  <w:num w:numId="8">
    <w:abstractNumId w:val="20"/>
  </w:num>
  <w:num w:numId="9">
    <w:abstractNumId w:val="19"/>
  </w:num>
  <w:num w:numId="10">
    <w:abstractNumId w:val="15"/>
  </w:num>
  <w:num w:numId="11">
    <w:abstractNumId w:val="6"/>
  </w:num>
  <w:num w:numId="12">
    <w:abstractNumId w:val="5"/>
  </w:num>
  <w:num w:numId="13">
    <w:abstractNumId w:val="7"/>
  </w:num>
  <w:num w:numId="14">
    <w:abstractNumId w:val="17"/>
  </w:num>
  <w:num w:numId="15">
    <w:abstractNumId w:val="9"/>
  </w:num>
  <w:num w:numId="16">
    <w:abstractNumId w:val="8"/>
  </w:num>
  <w:num w:numId="17">
    <w:abstractNumId w:val="1"/>
  </w:num>
  <w:num w:numId="18">
    <w:abstractNumId w:val="22"/>
  </w:num>
  <w:num w:numId="19">
    <w:abstractNumId w:val="11"/>
  </w:num>
  <w:num w:numId="20">
    <w:abstractNumId w:val="24"/>
  </w:num>
  <w:num w:numId="21">
    <w:abstractNumId w:val="25"/>
  </w:num>
  <w:num w:numId="22">
    <w:abstractNumId w:val="21"/>
  </w:num>
  <w:num w:numId="23">
    <w:abstractNumId w:val="16"/>
  </w:num>
  <w:num w:numId="24">
    <w:abstractNumId w:val="13"/>
  </w:num>
  <w:num w:numId="25">
    <w:abstractNumId w:val="14"/>
  </w:num>
  <w:num w:numId="26">
    <w:abstractNumId w:val="1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dirty" w:grammar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D"/>
    <w:rsid w:val="000162FC"/>
    <w:rsid w:val="00070230"/>
    <w:rsid w:val="000C189F"/>
    <w:rsid w:val="00185A3A"/>
    <w:rsid w:val="0020270F"/>
    <w:rsid w:val="00257170"/>
    <w:rsid w:val="0026287B"/>
    <w:rsid w:val="003120CD"/>
    <w:rsid w:val="003728BA"/>
    <w:rsid w:val="003C4C33"/>
    <w:rsid w:val="003D327E"/>
    <w:rsid w:val="003D4888"/>
    <w:rsid w:val="0044163C"/>
    <w:rsid w:val="004674D9"/>
    <w:rsid w:val="00506186"/>
    <w:rsid w:val="00551A65"/>
    <w:rsid w:val="005661F3"/>
    <w:rsid w:val="005674D6"/>
    <w:rsid w:val="00581875"/>
    <w:rsid w:val="005B7F77"/>
    <w:rsid w:val="0060614B"/>
    <w:rsid w:val="006D31FF"/>
    <w:rsid w:val="006E435D"/>
    <w:rsid w:val="007313C7"/>
    <w:rsid w:val="0077677B"/>
    <w:rsid w:val="007A2FD3"/>
    <w:rsid w:val="007D42B0"/>
    <w:rsid w:val="00840C30"/>
    <w:rsid w:val="009171E8"/>
    <w:rsid w:val="00936D56"/>
    <w:rsid w:val="00947927"/>
    <w:rsid w:val="00950C7D"/>
    <w:rsid w:val="0096512B"/>
    <w:rsid w:val="009D3511"/>
    <w:rsid w:val="009D4C64"/>
    <w:rsid w:val="009E35DE"/>
    <w:rsid w:val="009E467E"/>
    <w:rsid w:val="00A0052D"/>
    <w:rsid w:val="00A04E32"/>
    <w:rsid w:val="00A36A57"/>
    <w:rsid w:val="00A40D14"/>
    <w:rsid w:val="00A44D8B"/>
    <w:rsid w:val="00A674BA"/>
    <w:rsid w:val="00A77A3D"/>
    <w:rsid w:val="00AB4C8C"/>
    <w:rsid w:val="00AB7D0E"/>
    <w:rsid w:val="00AC6517"/>
    <w:rsid w:val="00AE0BCC"/>
    <w:rsid w:val="00AE49F6"/>
    <w:rsid w:val="00B039B6"/>
    <w:rsid w:val="00B13026"/>
    <w:rsid w:val="00B24DED"/>
    <w:rsid w:val="00B752F0"/>
    <w:rsid w:val="00BB2A83"/>
    <w:rsid w:val="00C451EA"/>
    <w:rsid w:val="00CA6447"/>
    <w:rsid w:val="00CF578F"/>
    <w:rsid w:val="00D02E6F"/>
    <w:rsid w:val="00D15B3B"/>
    <w:rsid w:val="00D15E0B"/>
    <w:rsid w:val="00D31134"/>
    <w:rsid w:val="00DD12D7"/>
    <w:rsid w:val="00E409FA"/>
    <w:rsid w:val="00F66A21"/>
    <w:rsid w:val="00F8772E"/>
    <w:rsid w:val="00FE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ntax Com" w:eastAsiaTheme="minorHAnsi" w:hAnsi="Syntax Com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6A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6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6A57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6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6A57"/>
    <w:rPr>
      <w:rFonts w:asciiTheme="minorHAnsi" w:hAnsiTheme="minorHAns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6A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6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6A57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6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6A57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F4BC7-30C5-4671-9C7E-35A74BFC2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KERN AG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2016-10-25T13:53:00Z</cp:lastPrinted>
  <dcterms:created xsi:type="dcterms:W3CDTF">2018-10-18T06:36:00Z</dcterms:created>
  <dcterms:modified xsi:type="dcterms:W3CDTF">2018-10-30T10:27:00Z</dcterms:modified>
</cp:coreProperties>
</file>