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CD04F5" w:rsidRDefault="00697ADF" w:rsidP="002E7760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Turn Fitting, Style 180°</w:t>
      </w:r>
      <w:r>
        <w:rPr>
          <w:rFonts w:ascii="Syntax Com" w:hAnsi="Syntax Com"/>
          <w:color w:val="00617D"/>
          <w:sz w:val="32"/>
          <w:szCs w:val="20"/>
        </w:rPr>
        <w:t xml:space="preserve"> </w:t>
      </w:r>
    </w:p>
    <w:p w:rsidR="00C451EA" w:rsidRPr="007A3EA3" w:rsidRDefault="007A66E2" w:rsidP="002E7760">
      <w:pPr>
        <w:spacing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concealed hinge side, for aluminium window systems with sash overlap</w:t>
      </w:r>
    </w:p>
    <w:p w:rsidR="002E7760" w:rsidRDefault="002E7760" w:rsidP="002E7760">
      <w:pPr>
        <w:spacing w:line="276" w:lineRule="auto"/>
        <w:rPr>
          <w:rFonts w:ascii="Syntax Com" w:hAnsi="Syntax Com"/>
        </w:rPr>
      </w:pPr>
    </w:p>
    <w:p w:rsidR="00D12E24" w:rsidRDefault="00697ADF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turn fitting, </w:t>
      </w:r>
    </w:p>
    <w:p w:rsidR="004A738B" w:rsidRPr="007A3EA3" w:rsidRDefault="004A738B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concealed hinge side,</w:t>
      </w:r>
      <w:r>
        <w:rPr>
          <w:rFonts w:ascii="Syntax Com" w:hAnsi="Syntax Com"/>
        </w:rPr>
        <w:br/>
        <w:t>for aluminium window system with a Euro groove and sash overlap.</w:t>
      </w:r>
    </w:p>
    <w:p w:rsidR="00531860" w:rsidRDefault="00531860" w:rsidP="002E7760">
      <w:pPr>
        <w:spacing w:line="276" w:lineRule="auto"/>
        <w:rPr>
          <w:rFonts w:ascii="Syntax Com" w:hAnsi="Syntax Com"/>
          <w:b/>
        </w:rPr>
      </w:pPr>
    </w:p>
    <w:p w:rsidR="00C464C8" w:rsidRPr="007A3EA3" w:rsidRDefault="00C464C8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Leaf dimensions</w:t>
      </w:r>
    </w:p>
    <w:p w:rsidR="00C464C8" w:rsidRPr="007A3EA3" w:rsidRDefault="00C464C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weight: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up to 130 kg / 170 kg (with load transfer)</w:t>
      </w:r>
    </w:p>
    <w:p w:rsidR="007411D4" w:rsidRPr="007A3EA3" w:rsidRDefault="007411D4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leaf height: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2,600 mm</w:t>
      </w:r>
    </w:p>
    <w:p w:rsidR="00C464C8" w:rsidRPr="007A3EA3" w:rsidRDefault="00697ADF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﻿Leaf width: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>370 – 1,600 mm</w:t>
      </w:r>
    </w:p>
    <w:p w:rsidR="00C464C8" w:rsidRPr="007A3EA3" w:rsidRDefault="004A738B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max. opening angle: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ab/>
        <w:t xml:space="preserve">180° </w:t>
      </w:r>
    </w:p>
    <w:p w:rsidR="00531860" w:rsidRDefault="00531860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Opening angle (&gt; 130 kg):</w:t>
      </w:r>
      <w:r>
        <w:rPr>
          <w:rFonts w:ascii="Syntax Com" w:hAnsi="Syntax Com"/>
        </w:rPr>
        <w:tab/>
        <w:t>90° (through the use of the load transfer)</w:t>
      </w:r>
    </w:p>
    <w:p w:rsidR="00D12E24" w:rsidRPr="007A3EA3" w:rsidRDefault="00D12E24" w:rsidP="002E7760">
      <w:pPr>
        <w:spacing w:line="276" w:lineRule="auto"/>
        <w:rPr>
          <w:rFonts w:ascii="Syntax Com" w:hAnsi="Syntax Com"/>
        </w:rPr>
      </w:pPr>
    </w:p>
    <w:p w:rsidR="002A41E8" w:rsidRPr="00FA53E4" w:rsidRDefault="007A66E2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concealed gear for use with standard window handles.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horizontal central interlock needed for leaves over 1,301 mm in width.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vertical central interlock needed for leaves over 1,301 mm in height.</w:t>
      </w:r>
    </w:p>
    <w:p w:rsidR="002A41E8" w:rsidRPr="00FA53E4" w:rsidRDefault="002A41E8" w:rsidP="002E7760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from 130 kg to 170 kg with additional concealed load transfer mounted on the hinge side, max. opening angle 90° (an opening limiter is necessary)</w:t>
      </w:r>
    </w:p>
    <w:p w:rsidR="00531860" w:rsidRDefault="00531860" w:rsidP="002E7760">
      <w:pPr>
        <w:spacing w:line="276" w:lineRule="auto"/>
        <w:rPr>
          <w:rFonts w:ascii="Syntax Com" w:hAnsi="Syntax Com"/>
          <w:b/>
          <w:bCs/>
        </w:rPr>
      </w:pPr>
    </w:p>
    <w:p w:rsidR="00AB4C8C" w:rsidRPr="007A3EA3" w:rsidRDefault="00AB4C8C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Tests / standards</w:t>
      </w:r>
    </w:p>
    <w:p w:rsidR="00CF578F" w:rsidRPr="00FA53E4" w:rsidRDefault="00CF578F" w:rsidP="002E776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 xml:space="preserve">Corrosion resistance according to </w:t>
      </w:r>
      <w:r>
        <w:rPr>
          <w:rFonts w:ascii="Syntax Com" w:hAnsi="Syntax Com"/>
          <w:b/>
        </w:rPr>
        <w:t>DIN EN 1670, Class 4</w:t>
      </w:r>
    </w:p>
    <w:p w:rsidR="00C451EA" w:rsidRPr="00FA53E4" w:rsidRDefault="00CF578F" w:rsidP="002E7760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Certified in accordance with </w:t>
      </w:r>
      <w:r>
        <w:rPr>
          <w:rFonts w:ascii="Syntax Com" w:hAnsi="Syntax Com"/>
          <w:b/>
        </w:rPr>
        <w:t>DIN EN 13126-8</w:t>
      </w:r>
      <w:r>
        <w:rPr>
          <w:rFonts w:ascii="Syntax Com" w:hAnsi="Syntax Com"/>
        </w:rPr>
        <w:t xml:space="preserve"> and </w:t>
      </w:r>
      <w:r>
        <w:rPr>
          <w:rFonts w:ascii="Syntax Com" w:hAnsi="Syntax Com"/>
          <w:b/>
        </w:rPr>
        <w:t>DIN EN 1191</w:t>
      </w:r>
    </w:p>
    <w:p w:rsidR="00C451EA" w:rsidRPr="007A3EA3" w:rsidRDefault="00C451EA" w:rsidP="002E7760">
      <w:pPr>
        <w:spacing w:line="276" w:lineRule="auto"/>
        <w:rPr>
          <w:rFonts w:ascii="Syntax Com" w:hAnsi="Syntax Com"/>
          <w:color w:val="00617D"/>
        </w:rPr>
      </w:pPr>
    </w:p>
    <w:p w:rsidR="007313C7" w:rsidRPr="007A3EA3" w:rsidRDefault="007313C7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Optional design</w:t>
      </w:r>
    </w:p>
    <w:p w:rsidR="00CF578F" w:rsidRPr="00FA53E4" w:rsidRDefault="00CF578F" w:rsidP="002E7760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Designed as a fitting for burglar-resistant windows according to </w:t>
      </w:r>
      <w:r>
        <w:rPr>
          <w:rFonts w:ascii="Syntax Com" w:hAnsi="Syntax Com"/>
        </w:rPr>
        <w:br/>
      </w:r>
      <w:r>
        <w:rPr>
          <w:rFonts w:ascii="Syntax Com" w:hAnsi="Syntax Com"/>
          <w:b/>
        </w:rPr>
        <w:t>DIN EN 1627</w:t>
      </w:r>
      <w:r>
        <w:rPr>
          <w:rFonts w:ascii="Syntax Com" w:hAnsi="Syntax Com"/>
        </w:rPr>
        <w:t xml:space="preserve"> RC2 or RC3.</w:t>
      </w:r>
    </w:p>
    <w:p w:rsidR="00D12E24" w:rsidRPr="007A66E2" w:rsidRDefault="00FA53E4" w:rsidP="002E7760">
      <w:pPr>
        <w:pStyle w:val="Listenabsatz"/>
        <w:tabs>
          <w:tab w:val="left" w:pos="1478"/>
        </w:tabs>
        <w:spacing w:line="276" w:lineRule="auto"/>
        <w:ind w:left="0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CF578F" w:rsidRPr="007A3EA3" w:rsidRDefault="00CF578F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e.g. WSS turn fitting, style 180°</w:t>
      </w:r>
    </w:p>
    <w:p w:rsidR="00A145D2" w:rsidRPr="007A3EA3" w:rsidRDefault="00A145D2" w:rsidP="002E7760">
      <w:pPr>
        <w:spacing w:line="276" w:lineRule="auto"/>
        <w:rPr>
          <w:rFonts w:ascii="Syntax Com" w:hAnsi="Syntax Com"/>
          <w:b/>
          <w:bCs/>
        </w:rPr>
      </w:pPr>
    </w:p>
    <w:p w:rsidR="00A145D2" w:rsidRPr="007A3EA3" w:rsidRDefault="00A145D2" w:rsidP="002E7760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</w:rPr>
        <w:t>Other elements needed</w:t>
      </w:r>
    </w:p>
    <w:p w:rsidR="00A145D2" w:rsidRPr="007A3EA3" w:rsidRDefault="00A145D2" w:rsidP="002E7760">
      <w:pPr>
        <w:pStyle w:val="Fuzeile"/>
        <w:numPr>
          <w:ilvl w:val="0"/>
          <w:numId w:val="4"/>
        </w:numPr>
        <w:tabs>
          <w:tab w:val="clear" w:pos="4536"/>
          <w:tab w:val="center" w:pos="2977"/>
        </w:tabs>
        <w:spacing w:line="276" w:lineRule="auto"/>
      </w:pPr>
      <w:r>
        <w:lastRenderedPageBreak/>
        <w:t xml:space="preserve">Window handle: WSS catalogue for turn-tilt fittings at </w:t>
      </w:r>
      <w:hyperlink r:id="rId9" w:history="1">
        <w:r>
          <w:rPr>
            <w:rStyle w:val="Hyperlink"/>
          </w:rPr>
          <w:t>www.wss.de/kataloge.html</w:t>
        </w:r>
      </w:hyperlink>
      <w:r>
        <w:tab/>
      </w:r>
      <w:r w:rsidR="00361D4F" w:rsidRPr="007A3EA3">
        <w:fldChar w:fldCharType="begin" w:fldLock="1"/>
      </w:r>
      <w:r w:rsidRPr="007A3EA3">
        <w:instrText xml:space="preserve"> AUTOTEXT  " Leer"  \* MERGEFORMAT </w:instrText>
      </w:r>
      <w:r w:rsidR="00361D4F" w:rsidRPr="007A3EA3">
        <w:fldChar w:fldCharType="separate"/>
      </w:r>
    </w:p>
    <w:p w:rsidR="009F39C4" w:rsidRDefault="00361D4F" w:rsidP="009F39C4">
      <w:r w:rsidRPr="007A3EA3">
        <w:fldChar w:fldCharType="end"/>
      </w:r>
    </w:p>
    <w:p w:rsidR="009F39C4" w:rsidRPr="00C239A0" w:rsidRDefault="009F39C4" w:rsidP="009F39C4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Supplementary information</w:t>
      </w:r>
    </w:p>
    <w:p w:rsidR="00A145D2" w:rsidRPr="009F39C4" w:rsidRDefault="009F39C4" w:rsidP="009F39C4">
      <w:pPr>
        <w:spacing w:line="276" w:lineRule="auto"/>
        <w:rPr>
          <w:rFonts w:ascii="Syntax Com" w:hAnsi="Syntax Com"/>
        </w:rPr>
      </w:pPr>
      <w:r>
        <w:t xml:space="preserve">WSS complete catalogue for turn-tilt fittings at </w:t>
      </w:r>
      <w:hyperlink r:id="rId10" w:history="1">
        <w:r>
          <w:rPr>
            <w:rStyle w:val="Hyperlink"/>
            <w:rFonts w:ascii="Syntax Com" w:hAnsi="Syntax Com"/>
          </w:rPr>
          <w:t>www.wss.de/kataloge.html</w:t>
        </w:r>
      </w:hyperlink>
      <w:r>
        <w:tab/>
      </w:r>
      <w:r w:rsidR="00361D4F" w:rsidRPr="007A3EA3">
        <w:fldChar w:fldCharType="begin" w:fldLock="1"/>
      </w:r>
      <w:r w:rsidR="00A145D2" w:rsidRPr="007A3EA3">
        <w:instrText xml:space="preserve"> AUTOTEXT  " Leer"  \* MERGEFORMAT </w:instrText>
      </w:r>
      <w:r w:rsidR="00361D4F" w:rsidRPr="007A3EA3">
        <w:fldChar w:fldCharType="separate"/>
      </w:r>
    </w:p>
    <w:p w:rsidR="00A145D2" w:rsidRPr="007A3EA3" w:rsidRDefault="00D12E24" w:rsidP="002E7760">
      <w:pPr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0CF4" wp14:editId="51EEAC1B">
                <wp:simplePos x="0" y="0"/>
                <wp:positionH relativeFrom="column">
                  <wp:posOffset>-23495</wp:posOffset>
                </wp:positionH>
                <wp:positionV relativeFrom="paragraph">
                  <wp:posOffset>137160</wp:posOffset>
                </wp:positionV>
                <wp:extent cx="5976000" cy="984885"/>
                <wp:effectExtent l="0" t="0" r="24765" b="23495"/>
                <wp:wrapNone/>
                <wp:docPr id="1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8E27DE" w:rsidRDefault="00B039B6" w:rsidP="00B039B6">
                            <w:pPr>
                              <w:spacing w:after="240"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DANGER!</w:t>
                            </w:r>
                          </w:p>
                          <w:p w:rsidR="00137276" w:rsidRPr="008E27DE" w:rsidRDefault="00B039B6" w:rsidP="00B039B6">
                            <w:pPr>
                              <w:spacing w:line="360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The max. leaf size is limited by the max. leaf weight of 130 kg/170 kg. </w:t>
                            </w:r>
                          </w:p>
                          <w:p w:rsidR="00B039B6" w:rsidRPr="008E27DE" w:rsidRDefault="00B039B6" w:rsidP="00B039B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Please pay attention to our application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85pt;margin-top:10.8pt;width:470.55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" fillcolor="white [3201]">
                <v:stroke dashstyle="dash"/>
                <v:path arrowok="t"/>
                <v:textbox style="mso-fit-shape-to-text:t">
                  <w:txbxContent>
                    <w:p w:rsidR="00B039B6" w:rsidRPr="008E27DE" w:rsidRDefault="00B039B6" w:rsidP="00B039B6">
                      <w:pPr>
                        <w:spacing w:after="240" w:line="36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DANGER!</w:t>
                      </w:r>
                    </w:p>
                    <w:p w:rsidR="00137276" w:rsidRPr="008E27DE" w:rsidRDefault="00B039B6" w:rsidP="00B039B6">
                      <w:pPr>
                        <w:spacing w:line="360" w:lineRule="auto"/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The max. leaf size is limited by the max. leaf weight of 130 kg/170 kg.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 </w:t>
                      </w:r>
                    </w:p>
                    <w:p w:rsidR="00B039B6" w:rsidRPr="008E27DE" w:rsidRDefault="00B039B6" w:rsidP="00B039B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Please pay attention to our application diagrams.</w:t>
                      </w:r>
                    </w:p>
                  </w:txbxContent>
                </v:textbox>
              </v:shape>
            </w:pict>
          </mc:Fallback>
        </mc:AlternateContent>
      </w:r>
      <w:r w:rsidR="00361D4F" w:rsidRPr="007A3EA3">
        <w:rPr>
          <w:rFonts w:ascii="Syntax Com" w:hAnsi="Syntax Com"/>
        </w:rPr>
        <w:fldChar w:fldCharType="end"/>
      </w:r>
      <w:r>
        <w:rPr>
          <w:rFonts w:ascii="Syntax Com" w:hAnsi="Syntax Com"/>
          <w:sz w:val="20"/>
          <w:szCs w:val="20"/>
        </w:rPr>
        <w:tab/>
      </w:r>
    </w:p>
    <w:p w:rsidR="00A145D2" w:rsidRPr="007A3EA3" w:rsidRDefault="00A145D2" w:rsidP="002E7760">
      <w:pPr>
        <w:spacing w:line="276" w:lineRule="auto"/>
        <w:rPr>
          <w:rFonts w:ascii="Syntax Com" w:hAnsi="Syntax Com"/>
        </w:rPr>
      </w:pPr>
    </w:p>
    <w:p w:rsidR="00C451EA" w:rsidRPr="007A3EA3" w:rsidRDefault="00C451EA" w:rsidP="002E7760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C451EA" w:rsidRPr="007A3EA3" w:rsidRDefault="00C451EA" w:rsidP="002E7760">
      <w:pPr>
        <w:spacing w:line="276" w:lineRule="auto"/>
        <w:rPr>
          <w:rFonts w:ascii="Syntax Com" w:hAnsi="Syntax Com"/>
          <w:b/>
          <w:i/>
          <w:color w:val="FF0000"/>
        </w:rPr>
      </w:pPr>
    </w:p>
    <w:p w:rsidR="00833B34" w:rsidRPr="00D12E24" w:rsidRDefault="00C464C8" w:rsidP="002E7760">
      <w:pPr>
        <w:spacing w:line="276" w:lineRule="auto"/>
        <w:rPr>
          <w:rFonts w:ascii="Syntax Com" w:hAnsi="Syntax Com"/>
          <w:bCs/>
          <w:color w:val="00617D"/>
          <w:sz w:val="32"/>
          <w:szCs w:val="32"/>
        </w:rPr>
      </w:pPr>
      <w:r>
        <w:rPr>
          <w:rFonts w:ascii="Syntax Com" w:hAnsi="Syntax Com"/>
          <w:bCs/>
          <w:color w:val="00617D"/>
          <w:sz w:val="32"/>
          <w:szCs w:val="32"/>
        </w:rPr>
        <w:t>Accessories for WSS turn fitting, Style 180°</w:t>
      </w: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>Force-absorbing opening limiter for aluminium window systems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force-absorbing opening limiter, for aluminium window systems with Euro groove, for concealed installation in the lower window rebate.</w:t>
      </w:r>
    </w:p>
    <w:p w:rsidR="00D12E24" w:rsidRDefault="002E7760" w:rsidP="002E7760">
      <w:p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58240" behindDoc="1" locked="0" layoutInCell="1" allowOverlap="1" wp14:anchorId="3B470302" wp14:editId="2E4B2E48">
            <wp:simplePos x="0" y="0"/>
            <wp:positionH relativeFrom="column">
              <wp:posOffset>4608830</wp:posOffset>
            </wp:positionH>
            <wp:positionV relativeFrom="paragraph">
              <wp:posOffset>180340</wp:posOffset>
            </wp:positionV>
            <wp:extent cx="1105200" cy="1278000"/>
            <wp:effectExtent l="0" t="0" r="0" b="0"/>
            <wp:wrapTight wrapText="bothSides">
              <wp:wrapPolygon edited="0">
                <wp:start x="0" y="0"/>
                <wp:lineTo x="0" y="21256"/>
                <wp:lineTo x="21228" y="21256"/>
                <wp:lineTo x="21228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2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90° opening angle (depending on installation position).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width 460 mm to 1,600 mm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Force-absorbing effect to relieve the load on the hinge parts.</w:t>
      </w:r>
    </w:p>
    <w:p w:rsidR="002A41E8" w:rsidRPr="00FA53E4" w:rsidRDefault="007A66E2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Prevents autonomous movements of the window leaf.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Stainless steel piston rod, maintenance-free.</w:t>
      </w:r>
    </w:p>
    <w:p w:rsidR="002A41E8" w:rsidRPr="00FA53E4" w:rsidRDefault="002A41E8" w:rsidP="002E7760">
      <w:pPr>
        <w:pStyle w:val="Listenabsatz"/>
        <w:numPr>
          <w:ilvl w:val="0"/>
          <w:numId w:val="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Housing of anodised aluminium.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D60B0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force-absorbing opening limiter – Article: </w:t>
      </w:r>
      <w:r>
        <w:rPr>
          <w:rFonts w:ascii="Syntax Com" w:hAnsi="Syntax Com"/>
          <w:bCs/>
        </w:rPr>
        <w:t>10.041.----.---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7A66E2" w:rsidRPr="007A66E2" w:rsidRDefault="002A41E8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Supplementary information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complete catalogue for turn-tilt fittings at </w:t>
      </w:r>
      <w:hyperlink r:id="rId12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E02184" w:rsidP="002E7760">
      <w:pPr>
        <w:spacing w:line="276" w:lineRule="auto"/>
        <w:rPr>
          <w:rFonts w:ascii="Syntax Com" w:hAnsi="Syntax Com"/>
          <w:b/>
          <w:bCs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3CCAA" wp14:editId="197F7B23">
                <wp:simplePos x="0" y="0"/>
                <wp:positionH relativeFrom="column">
                  <wp:posOffset>-30480</wp:posOffset>
                </wp:positionH>
                <wp:positionV relativeFrom="paragraph">
                  <wp:posOffset>69850</wp:posOffset>
                </wp:positionV>
                <wp:extent cx="5044440" cy="0"/>
                <wp:effectExtent l="0" t="0" r="22860" b="19050"/>
                <wp:wrapNone/>
                <wp:docPr id="12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.5pt" to="394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" strokecolor="#00577d">
                <v:stroke dashstyle="3 1"/>
              </v:line>
            </w:pict>
          </mc:Fallback>
        </mc:AlternateContent>
      </w:r>
    </w:p>
    <w:p w:rsidR="00D12E24" w:rsidRDefault="00D12E2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Opening limiter for aluminium window systems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lastRenderedPageBreak/>
        <w:t xml:space="preserve">1 opening limiter for aluminium window systems with Euro groove,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 concealed installation in the lower window rebate.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90° opening angle (depending on installation position).</w:t>
      </w:r>
    </w:p>
    <w:p w:rsidR="002A41E8" w:rsidRPr="00FA53E4" w:rsidRDefault="002A41E8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width 425 mm to 1,700 mm for fittings with surface-mounted hinges.</w:t>
      </w:r>
    </w:p>
    <w:p w:rsidR="002A41E8" w:rsidRPr="00FA53E4" w:rsidRDefault="000B4F7F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60288" behindDoc="1" locked="0" layoutInCell="1" allowOverlap="1" wp14:anchorId="4AA3BE6A" wp14:editId="06CCB40A">
            <wp:simplePos x="0" y="0"/>
            <wp:positionH relativeFrom="column">
              <wp:posOffset>3736975</wp:posOffset>
            </wp:positionH>
            <wp:positionV relativeFrom="paragraph">
              <wp:posOffset>335280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Leaf width 550 mm to 1,700 mm for fittings with concealed hinges.</w:t>
      </w:r>
    </w:p>
    <w:p w:rsidR="002A41E8" w:rsidRPr="00FA53E4" w:rsidRDefault="000B4F7F" w:rsidP="002E7760">
      <w:pPr>
        <w:pStyle w:val="Listenabsatz"/>
        <w:numPr>
          <w:ilvl w:val="0"/>
          <w:numId w:val="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materials.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opening limiter – Article: </w:t>
      </w:r>
      <w:r>
        <w:rPr>
          <w:rFonts w:ascii="Syntax Com" w:hAnsi="Syntax Com"/>
          <w:bCs/>
        </w:rPr>
        <w:t>10.050.----.---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4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2E7760" w:rsidRDefault="002E7760" w:rsidP="002E7760">
      <w:pPr>
        <w:spacing w:line="276" w:lineRule="auto"/>
        <w:rPr>
          <w:rFonts w:ascii="Syntax Com" w:hAnsi="Syntax Com"/>
          <w:b/>
          <w:bCs/>
        </w:rPr>
      </w:pPr>
    </w:p>
    <w:p w:rsidR="00FA53E4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Lockable opening limiter for aluminium window systems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two-part lockable opening limiter, for aluminium window systems with Euro groove, for concealed installation in the lower window rebate.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Opening width in the stage adjustable from 89 - 120 mm - with catch to prevent the window closing on its own due to draughts.</w:t>
      </w:r>
    </w:p>
    <w:p w:rsidR="002A41E8" w:rsidRPr="00FA53E4" w:rsidRDefault="00712BE2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leaf can be opened up to the cleaning position with a key (opening width depends on the position of the end position catch).</w:t>
      </w:r>
    </w:p>
    <w:p w:rsidR="002A41E8" w:rsidRPr="00FA53E4" w:rsidRDefault="00712BE2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 cylinder with forced locking function prevents an accidental permanently unlocked state when the key is removed - when the leaf is closed it locks safely in the first catch position and only allows the ventilation function.</w:t>
      </w: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Lock installed visibly in the leaf profile.</w:t>
      </w:r>
    </w:p>
    <w:p w:rsidR="002A41E8" w:rsidRPr="00FA53E4" w:rsidRDefault="00E02184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Maintenance-free.</w:t>
      </w:r>
    </w:p>
    <w:p w:rsidR="002A41E8" w:rsidRPr="00FA53E4" w:rsidRDefault="000B4F7F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materials.</w:t>
      </w:r>
    </w:p>
    <w:p w:rsidR="002A41E8" w:rsidRPr="00FA53E4" w:rsidRDefault="000B4F7F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Can be used on the left and right﻿.</w:t>
      </w:r>
    </w:p>
    <w:p w:rsidR="002A41E8" w:rsidRPr="00FA53E4" w:rsidRDefault="002A41E8" w:rsidP="002E7760">
      <w:pPr>
        <w:pStyle w:val="Listenabsatz"/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2 keys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Tests / standards</w:t>
      </w:r>
    </w:p>
    <w:p w:rsidR="002A41E8" w:rsidRPr="00FA53E4" w:rsidRDefault="00D60B08" w:rsidP="002E7760">
      <w:pPr>
        <w:pStyle w:val="Listenabsatz"/>
        <w:numPr>
          <w:ilvl w:val="0"/>
          <w:numId w:val="8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val="de-DE" w:eastAsia="zh-CN"/>
        </w:rPr>
        <w:drawing>
          <wp:anchor distT="0" distB="0" distL="114300" distR="114300" simplePos="0" relativeHeight="251694080" behindDoc="1" locked="0" layoutInCell="1" allowOverlap="1" wp14:anchorId="76239AB4" wp14:editId="4EF2D8A3">
            <wp:simplePos x="0" y="0"/>
            <wp:positionH relativeFrom="column">
              <wp:posOffset>3240405</wp:posOffset>
            </wp:positionH>
            <wp:positionV relativeFrom="paragraph">
              <wp:posOffset>90805</wp:posOffset>
            </wp:positionV>
            <wp:extent cx="2829600" cy="1191600"/>
            <wp:effectExtent l="0" t="0" r="0" b="8890"/>
            <wp:wrapTight wrapText="bothSides">
              <wp:wrapPolygon edited="0">
                <wp:start x="0" y="0"/>
                <wp:lineTo x="0" y="21416"/>
                <wp:lineTo x="21377" y="21416"/>
                <wp:lineTo x="21377" y="0"/>
                <wp:lineTo x="0" y="0"/>
              </wp:wrapPolygon>
            </wp:wrapTight>
            <wp:docPr id="1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ntax Com" w:hAnsi="Syntax Com"/>
        </w:rPr>
        <w:t xml:space="preserve">Tested in accordance with </w:t>
      </w:r>
      <w:r>
        <w:rPr>
          <w:rFonts w:ascii="Syntax Com" w:hAnsi="Syntax Com"/>
          <w:b/>
        </w:rPr>
        <w:t>DIN EN 13126-1/5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</w:rPr>
        <w:t>Surface cylinder cover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 silver anodised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E4/C-31 stainless steel finish</w:t>
      </w:r>
    </w:p>
    <w:p w:rsidR="00712BE2" w:rsidRPr="00FA53E4" w:rsidRDefault="00712BE2" w:rsidP="002E7760">
      <w:pPr>
        <w:pStyle w:val="Listenabsatz"/>
        <w:numPr>
          <w:ilvl w:val="0"/>
          <w:numId w:val="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 painted in special finish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D60B0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 xml:space="preserve">e.g. WSS lockable opening limiter – Article: </w:t>
      </w:r>
      <w:r>
        <w:rPr>
          <w:rFonts w:ascii="Syntax Com" w:hAnsi="Syntax Com"/>
          <w:bCs/>
        </w:rPr>
        <w:t>10.055.----.---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Pr="00E02184" w:rsidRDefault="002A41E8" w:rsidP="002E7760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b/>
          <w:szCs w:val="20"/>
        </w:rPr>
        <w:t>Supplementary information</w:t>
      </w:r>
      <w:r>
        <w:rPr>
          <w:rFonts w:ascii="Syntax Com" w:hAnsi="Syntax Com"/>
          <w:b/>
          <w:szCs w:val="20"/>
        </w:rPr>
        <w:br/>
      </w:r>
      <w:r>
        <w:rPr>
          <w:rFonts w:ascii="Syntax Com" w:hAnsi="Syntax Com"/>
          <w:szCs w:val="20"/>
        </w:rPr>
        <w:t xml:space="preserve">WSS complete catalogue for turn-tilt fittings </w:t>
      </w:r>
      <w:hyperlink r:id="rId16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FA53E4" w:rsidP="002E7760">
      <w:p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DB89C" wp14:editId="6D5018E1">
                <wp:simplePos x="0" y="0"/>
                <wp:positionH relativeFrom="column">
                  <wp:posOffset>14605</wp:posOffset>
                </wp:positionH>
                <wp:positionV relativeFrom="paragraph">
                  <wp:posOffset>80645</wp:posOffset>
                </wp:positionV>
                <wp:extent cx="5976000" cy="2340610"/>
                <wp:effectExtent l="0" t="0" r="24765" b="13970"/>
                <wp:wrapNone/>
                <wp:docPr id="1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E4" w:rsidRPr="00712BE2" w:rsidRDefault="00FA53E4" w:rsidP="00FA53E4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</w:rPr>
                              <w:t>DANGER!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The maximum opening angle is determined by the leaf width and profile geometry.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Special opening angles on request.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3 sizes of stays available.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Leaf width/opening angle (stay 1) 450 - 575 mm / 50-90° (visible hinge side) </w:t>
                            </w:r>
                            <w:r>
                              <w:rPr>
                                <w:rFonts w:ascii="Syntax Com" w:hAnsi="Syntax Com"/>
                              </w:rPr>
                              <w:br/>
                              <w:t>Leaf width/opening angle (stay 2) 576 - 880 mm / 40-90° (visible hinge side)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Leaf width/opening angle (stay 2) 576 - 880 mm / 40-70° (concealed hinge side)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Leaf width/opening angle (stay 3) 881 - 1,200 mm / 30-50° (visible hinge side)</w:t>
                            </w:r>
                          </w:p>
                          <w:p w:rsidR="00FA53E4" w:rsidRDefault="00FA53E4" w:rsidP="002E7760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>Leaf width/opening angle (stay 3) 881 - 1,200 mm / 30-50° (concealed hinge side)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1.15pt;margin-top:6.35pt;width:470.55pt;height:18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" fillcolor="white [3201]">
                <v:stroke dashstyle="dash"/>
                <v:path arrowok="t"/>
                <v:textbox style="mso-fit-shape-to-text:t">
                  <w:txbxContent>
                    <w:p w:rsidR="00FA53E4" w:rsidRPr="00712BE2" w:rsidRDefault="00FA53E4" w:rsidP="00FA53E4">
                      <w:pPr>
                        <w:spacing w:after="240" w:line="360" w:lineRule="auto"/>
                        <w:rPr>
                          <w:b/>
                          <w:i/>
                          <w:rFonts w:ascii="Syntax Com" w:hAnsi="Syntax Com"/>
                        </w:rPr>
                      </w:pPr>
                      <w:r>
                        <w:rPr>
                          <w:b/>
                          <w:i/>
                          <w:rFonts w:ascii="Syntax Com" w:hAnsi="Syntax Com"/>
                        </w:rPr>
                        <w:t xml:space="preserve">DANGER!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The maximum opening angle is determined by the leaf width and profile geometry.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Special opening angles on request.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3 sizes of stays available.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1) 450 - 575 mm / 50-90° (visible hinge side) </w:t>
                        <w:br/>
                        <w:t xml:space="preserve">Leaf width/opening angle (stay 2) 576 - 880 mm / 40-90° (visible hinge side)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2) 576 - 880 mm / 40-70° (concealed hinge side)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3) 881 - 1,200 mm / 30-50° (visible hinge side)</w:t>
                      </w:r>
                    </w:p>
                    <w:p w:rsidR="00FA53E4" w:rsidRDefault="00FA53E4" w:rsidP="002E7760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3) 881 - 1,200 mm / 30-50° (concealed hinge side)</w:t>
                      </w:r>
                    </w:p>
                  </w:txbxContent>
                </v:textbox>
              </v:shape>
            </w:pict>
          </mc:Fallback>
        </mc:AlternateConten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>Opening limiter for aluminium window systems</w:t>
      </w:r>
      <w:r>
        <w:rPr>
          <w:rFonts w:ascii="Syntax Com" w:hAnsi="Syntax Com"/>
        </w:rPr>
        <w:t xml:space="preserve"> </w:t>
      </w:r>
    </w:p>
    <w:p w:rsidR="00FA53E4" w:rsidRDefault="00FA53E4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opening limiter for aluminium window systems with Euro groove,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concealed horizontal installation in the lower vertical window rebate, </w:t>
      </w:r>
      <w:r>
        <w:rPr>
          <w:rFonts w:ascii="Syntax Com" w:hAnsi="Syntax Com"/>
        </w:rPr>
        <w:br/>
        <w:t xml:space="preserve">for turn/turn-tilt fittings with concealed hinges, </w:t>
      </w:r>
      <w:r>
        <w:rPr>
          <w:rFonts w:ascii="Syntax Com" w:hAnsi="Syntax Com"/>
        </w:rPr>
        <w:br/>
        <w:t>with flap mechanism for narrow window leaves.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C0033A" w:rsidRDefault="002A41E8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56192" behindDoc="1" locked="0" layoutInCell="1" allowOverlap="1" wp14:anchorId="34D75245" wp14:editId="437BF583">
            <wp:simplePos x="0" y="0"/>
            <wp:positionH relativeFrom="column">
              <wp:posOffset>4017010</wp:posOffset>
            </wp:positionH>
            <wp:positionV relativeFrom="paragraph">
              <wp:posOffset>45720</wp:posOffset>
            </wp:positionV>
            <wp:extent cx="1645920" cy="879475"/>
            <wp:effectExtent l="0" t="0" r="0" b="0"/>
            <wp:wrapTight wrapText="bothSides">
              <wp:wrapPolygon edited="0">
                <wp:start x="0" y="0"/>
                <wp:lineTo x="0" y="21054"/>
                <wp:lineTo x="21250" y="21054"/>
                <wp:lineTo x="2125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ntax Com" w:hAnsi="Syntax Com"/>
        </w:rPr>
        <w:t>up to 90° opening angle depending on installation position</w:t>
      </w:r>
    </w:p>
    <w:p w:rsidR="002A41E8" w:rsidRPr="00C0033A" w:rsidRDefault="002A41E8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﻿Leaf width: 410 mm to 699 mm</w:t>
      </w:r>
    </w:p>
    <w:p w:rsidR="002A41E8" w:rsidRPr="00C0033A" w:rsidRDefault="00712BE2" w:rsidP="002E7760">
      <w:pPr>
        <w:pStyle w:val="Listenabsatz"/>
        <w:numPr>
          <w:ilvl w:val="0"/>
          <w:numId w:val="1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</w: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opening limiter – Article: </w:t>
      </w:r>
      <w:r>
        <w:rPr>
          <w:rFonts w:ascii="Syntax Com" w:hAnsi="Syntax Com"/>
          <w:bCs/>
        </w:rPr>
        <w:t>10.041.5000.---</w:t>
      </w:r>
    </w:p>
    <w:p w:rsidR="00712BE2" w:rsidRDefault="00712BE2" w:rsidP="002E7760">
      <w:pPr>
        <w:spacing w:line="276" w:lineRule="auto"/>
        <w:rPr>
          <w:rFonts w:ascii="Syntax Com" w:hAnsi="Syntax Com"/>
          <w:bCs/>
        </w:rPr>
      </w:pPr>
    </w:p>
    <w:p w:rsidR="00712BE2" w:rsidRDefault="00712BE2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>WSS complete catalogue for turn-tilt fittings at www.wss.de/kataloge.html</w:t>
      </w:r>
      <w:r>
        <w:rPr>
          <w:rFonts w:ascii="Syntax Com" w:hAnsi="Syntax Com"/>
        </w:rPr>
        <w:tab/>
      </w: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</w:p>
    <w:p w:rsidR="002A41E8" w:rsidRDefault="00E02184" w:rsidP="002E7760">
      <w:p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67145" wp14:editId="11B40CE8">
                <wp:simplePos x="0" y="0"/>
                <wp:positionH relativeFrom="column">
                  <wp:posOffset>-20375</wp:posOffset>
                </wp:positionH>
                <wp:positionV relativeFrom="paragraph">
                  <wp:posOffset>110987</wp:posOffset>
                </wp:positionV>
                <wp:extent cx="5044440" cy="0"/>
                <wp:effectExtent l="0" t="0" r="22860" b="190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8.75pt" to="395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GhIA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" strokecolor="#00577d">
                <v:stroke dashstyle="3 1"/>
              </v:line>
            </w:pict>
          </mc:Fallback>
        </mc:AlternateContent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Comfort element for heavy turn/turn-tilt windows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712BE2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sash lever for aluminium window systems with Euro groove,</w:t>
      </w:r>
    </w:p>
    <w:p w:rsidR="00E02184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concealed installation in the lower vertical window rebate 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To assist and increase the ease of operation,</w:t>
      </w:r>
      <w:r>
        <w:rPr>
          <w:rFonts w:ascii="Syntax Com" w:hAnsi="Syntax Com"/>
        </w:rPr>
        <w:br/>
        <w:t xml:space="preserve">also suitable for handicapped users. </w:t>
      </w:r>
    </w:p>
    <w:p w:rsidR="00712BE2" w:rsidRDefault="00712BE2" w:rsidP="002E7760">
      <w:pPr>
        <w:spacing w:line="276" w:lineRule="auto"/>
        <w:rPr>
          <w:rFonts w:ascii="Syntax Com" w:hAnsi="Syntax Com"/>
        </w:rPr>
      </w:pPr>
    </w:p>
    <w:p w:rsidR="002A41E8" w:rsidRPr="00FA53E4" w:rsidRDefault="002A41E8" w:rsidP="002E7760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sash lever with its concealed installation on the gear side raises the leaf slightly when this is closed to ensure a permanently non-jamming closing and opening - even with large-sized and heavy window leaves.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Pr="00E02184" w:rsidRDefault="00E02184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consisting of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part with sash lever for use on the left/right, with adjusting screw to adjust the leaf-frame gap.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Connecting rod.</w:t>
      </w:r>
    </w:p>
    <w:p w:rsidR="002A41E8" w:rsidRPr="00FA53E4" w:rsidRDefault="002A41E8" w:rsidP="002E7760">
      <w:pPr>
        <w:pStyle w:val="Listenabsatz"/>
        <w:numPr>
          <w:ilvl w:val="0"/>
          <w:numId w:val="1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Frame element, can be used on the left/right. 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2A41E8" w:rsidP="002E7760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e.g. WSS comfort element – Article: </w:t>
      </w:r>
      <w:sdt>
        <w:sdtPr>
          <w:id w:val="541388936"/>
          <w:placeholder>
            <w:docPart w:val="903E6938AFD646568D02714C5D37D574"/>
          </w:placeholder>
          <w:temporary/>
          <w:showingPlcHdr/>
        </w:sdtPr>
        <w:sdtEndPr/>
        <w:sdtContent>
          <w:r>
            <w:t>[Enter text]</w:t>
          </w:r>
        </w:sdtContent>
      </w:sdt>
    </w:p>
    <w:p w:rsidR="002A41E8" w:rsidRDefault="002A41E8" w:rsidP="002E7760">
      <w:pPr>
        <w:pStyle w:val="Fuzeile"/>
        <w:spacing w:line="276" w:lineRule="auto"/>
      </w:pPr>
      <w:r>
        <w:rPr>
          <w:b/>
          <w:bCs/>
        </w:rPr>
        <w:fldChar w:fldCharType="begin" w:fldLock="1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FA53E4" w:rsidRDefault="002A41E8" w:rsidP="002E7760">
      <w:pPr>
        <w:rPr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8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ab/>
      </w: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Safety element</w:t>
      </w:r>
    </w:p>
    <w:p w:rsidR="00FA53E4" w:rsidRDefault="00FA53E4" w:rsidP="002E7760">
      <w:pPr>
        <w:spacing w:line="276" w:lineRule="auto"/>
        <w:rPr>
          <w:rFonts w:ascii="Syntax Com" w:hAnsi="Syntax Com"/>
          <w:b/>
          <w:bCs/>
        </w:rPr>
      </w:pPr>
    </w:p>
    <w:p w:rsidR="002A41E8" w:rsidRDefault="002A41E8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Concealed horizontal status and lock monitor for aluminium window systems with Euro groove. </w:t>
      </w:r>
    </w:p>
    <w:p w:rsidR="00E02184" w:rsidRDefault="00E02184" w:rsidP="002E7760">
      <w:pPr>
        <w:spacing w:line="276" w:lineRule="auto"/>
        <w:rPr>
          <w:rFonts w:ascii="Syntax Com" w:hAnsi="Syntax Com"/>
        </w:rPr>
      </w:pPr>
    </w:p>
    <w:p w:rsidR="002A41E8" w:rsidRPr="00E02184" w:rsidRDefault="00E02184" w:rsidP="002E7760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consisting of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Magnetic contact firmly installed in the frame.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Circular magnet installed in the push rod of the leaf fitting.</w:t>
      </w:r>
    </w:p>
    <w:p w:rsidR="002A41E8" w:rsidRPr="002D31A5" w:rsidRDefault="002A41E8" w:rsidP="002E7760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sig</w:t>
      </w:r>
      <w:bookmarkStart w:id="0" w:name="_GoBack"/>
      <w:bookmarkEnd w:id="0"/>
      <w:r>
        <w:rPr>
          <w:rFonts w:ascii="Syntax Com" w:hAnsi="Syntax Com"/>
        </w:rPr>
        <w:t>nal contact is only displayed when the leaf is</w:t>
      </w:r>
      <w:r w:rsidR="00C653B6">
        <w:rPr>
          <w:rFonts w:ascii="Syntax Com" w:hAnsi="Syntax Com"/>
        </w:rPr>
        <w:t xml:space="preserve"> closed and the window handle i</w:t>
      </w:r>
      <w:r>
        <w:rPr>
          <w:rFonts w:ascii="Syntax Com" w:hAnsi="Syntax Com"/>
        </w:rPr>
        <w:t>s turned into the locked position. Display when the window handle is being turned.</w:t>
      </w:r>
    </w:p>
    <w:p w:rsidR="00712BE2" w:rsidRPr="00E02184" w:rsidRDefault="00712BE2" w:rsidP="002E7760">
      <w:pPr>
        <w:pStyle w:val="Listenabsatz"/>
        <w:spacing w:line="276" w:lineRule="auto"/>
        <w:ind w:left="0"/>
        <w:rPr>
          <w:rFonts w:ascii="Syntax Com" w:hAnsi="Syntax Com"/>
        </w:rPr>
      </w:pPr>
    </w:p>
    <w:p w:rsidR="002A41E8" w:rsidRDefault="002A41E8" w:rsidP="002E7760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safety element – Article: </w:t>
      </w:r>
      <w:r>
        <w:rPr>
          <w:rFonts w:ascii="Syntax Com" w:hAnsi="Syntax Com"/>
          <w:bCs/>
        </w:rPr>
        <w:t>10.337.----.---</w:t>
      </w:r>
    </w:p>
    <w:p w:rsidR="002A41E8" w:rsidRDefault="002A41E8" w:rsidP="002E7760">
      <w:pPr>
        <w:spacing w:line="276" w:lineRule="auto"/>
        <w:rPr>
          <w:rFonts w:ascii="Syntax Com" w:hAnsi="Syntax Com"/>
        </w:rPr>
      </w:pPr>
    </w:p>
    <w:p w:rsidR="002A41E8" w:rsidRDefault="00E02184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9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2CC85" wp14:editId="1B7CFDC9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5044440" cy="0"/>
                <wp:effectExtent l="0" t="0" r="22860" b="19050"/>
                <wp:wrapNone/>
                <wp:docPr id="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2.25pt" to="39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" strokecolor="#00577d">
                <v:stroke dashstyle="3 1"/>
              </v:line>
            </w:pict>
          </mc:Fallback>
        </mc:AlternateContent>
      </w: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Default="002D31A5" w:rsidP="002E7760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Opening limiter for aluminium window systems</w:t>
      </w:r>
    </w:p>
    <w:p w:rsidR="002D31A5" w:rsidRPr="002D31A5" w:rsidRDefault="002D31A5" w:rsidP="002E7760">
      <w:pPr>
        <w:spacing w:line="276" w:lineRule="auto"/>
        <w:rPr>
          <w:rFonts w:ascii="Syntax Com" w:hAnsi="Syntax Com"/>
          <w:b/>
          <w:bCs/>
        </w:rPr>
      </w:pPr>
    </w:p>
    <w:p w:rsidR="002D31A5" w:rsidRPr="002D31A5" w:rsidRDefault="002D31A5" w:rsidP="002E776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element for opening limiter WSS 10.050---.--- and </w:t>
      </w:r>
      <w:r>
        <w:rPr>
          <w:rFonts w:ascii="Syntax Com" w:hAnsi="Syntax Com"/>
        </w:rPr>
        <w:br/>
        <w:t xml:space="preserve">WSS 10.055.----.---  for infinite adjustment of the braking force. </w:t>
      </w:r>
    </w:p>
    <w:p w:rsidR="002D31A5" w:rsidRPr="002D31A5" w:rsidRDefault="002D31A5" w:rsidP="002E7760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DANGER: Only for use in window leaves with visible hinges!</w:t>
      </w:r>
    </w:p>
    <w:p w:rsidR="002D31A5" w:rsidRPr="00391B2C" w:rsidRDefault="002D31A5" w:rsidP="002E7760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val="de-DE" w:eastAsia="zh-CN"/>
        </w:rPr>
        <w:drawing>
          <wp:anchor distT="0" distB="0" distL="114300" distR="114300" simplePos="0" relativeHeight="251698176" behindDoc="1" locked="0" layoutInCell="1" allowOverlap="1" wp14:anchorId="2520B80D" wp14:editId="73418EC1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8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ntax Com" w:hAnsi="Syntax Com"/>
          <w:b/>
        </w:rPr>
        <w:br/>
      </w:r>
      <w:r>
        <w:rPr>
          <w:rFonts w:ascii="Syntax Com" w:hAnsi="Syntax Com"/>
          <w:b/>
          <w:bCs/>
        </w:rPr>
        <w:t xml:space="preserve">e.g. WSS opening limiter – Article: </w:t>
      </w:r>
      <w:r>
        <w:rPr>
          <w:rFonts w:ascii="Syntax Com" w:hAnsi="Syntax Com"/>
        </w:rPr>
        <w:t>10.058</w:t>
      </w:r>
      <w:r>
        <w:rPr>
          <w:rFonts w:ascii="Syntax Com" w:hAnsi="Syntax Com"/>
          <w:bCs/>
        </w:rPr>
        <w:t>.----.---</w:t>
      </w:r>
    </w:p>
    <w:p w:rsidR="002D31A5" w:rsidRPr="00391B2C" w:rsidRDefault="002D31A5" w:rsidP="002E7760">
      <w:pPr>
        <w:spacing w:line="276" w:lineRule="auto"/>
        <w:rPr>
          <w:rFonts w:ascii="Syntax Com" w:hAnsi="Syntax Com"/>
        </w:rPr>
      </w:pPr>
    </w:p>
    <w:p w:rsidR="002D31A5" w:rsidRDefault="002D31A5" w:rsidP="002E7760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21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D31A5" w:rsidRPr="007A3EA3" w:rsidRDefault="002D31A5" w:rsidP="002E7760">
      <w:pPr>
        <w:spacing w:line="276" w:lineRule="auto"/>
        <w:rPr>
          <w:rFonts w:ascii="Syntax Com" w:hAnsi="Syntax Com"/>
        </w:rPr>
      </w:pPr>
    </w:p>
    <w:sectPr w:rsidR="002D31A5" w:rsidRPr="007A3EA3" w:rsidSect="00D12E24">
      <w:headerReference w:type="default" r:id="rId22"/>
      <w:footerReference w:type="default" r:id="rId23"/>
      <w:pgSz w:w="11906" w:h="16838"/>
      <w:pgMar w:top="1806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F4" w:rsidRDefault="005268F4" w:rsidP="00CF578F">
      <w:pPr>
        <w:spacing w:line="240" w:lineRule="auto"/>
      </w:pPr>
      <w:r>
        <w:separator/>
      </w:r>
    </w:p>
  </w:endnote>
  <w:endnote w:type="continuationSeparator" w:id="0">
    <w:p w:rsidR="005268F4" w:rsidRDefault="005268F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1D59DC" w:rsidRDefault="00E02184" w:rsidP="000C189F">
    <w:pPr>
      <w:pStyle w:val="Fuzeile"/>
      <w:rPr>
        <w:color w:val="595959" w:themeColor="text1" w:themeTint="A6"/>
        <w:sz w:val="18"/>
      </w:rPr>
    </w:pPr>
    <w:r w:rsidRPr="001D59DC">
      <w:rPr>
        <w:b/>
        <w:noProof/>
        <w:color w:val="595959" w:themeColor="text1" w:themeTint="A6"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E1981D" wp14:editId="24958B7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>WSS GmbH &amp; Co. KG</w:t>
    </w:r>
  </w:p>
  <w:p w:rsidR="000C189F" w:rsidRPr="001D59DC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  <w:t>Hauptstraße 18-32</w:t>
    </w:r>
    <w:r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>
      <w:rPr>
        <w:color w:val="595959" w:themeColor="text1" w:themeTint="A6"/>
        <w:sz w:val="18"/>
      </w:rPr>
      <w:t>42579 Heiligenhaus</w:t>
    </w:r>
    <w:r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ab/>
      <w:t xml:space="preserve">               Page </w:t>
    </w:r>
    <w:r w:rsidR="00361D4F" w:rsidRPr="001D59DC">
      <w:rPr>
        <w:color w:val="595959" w:themeColor="text1" w:themeTint="A6"/>
        <w:sz w:val="18"/>
      </w:rPr>
      <w:fldChar w:fldCharType="begin"/>
    </w:r>
    <w:r w:rsidRPr="001D59DC">
      <w:rPr>
        <w:color w:val="595959" w:themeColor="text1" w:themeTint="A6"/>
        <w:sz w:val="18"/>
      </w:rPr>
      <w:instrText xml:space="preserve"> PAGE  \* Arabic  \* MERGEFORMAT </w:instrText>
    </w:r>
    <w:r w:rsidR="00361D4F" w:rsidRPr="001D59DC">
      <w:rPr>
        <w:color w:val="595959" w:themeColor="text1" w:themeTint="A6"/>
        <w:sz w:val="18"/>
      </w:rPr>
      <w:fldChar w:fldCharType="separate"/>
    </w:r>
    <w:r w:rsidR="00C653B6">
      <w:rPr>
        <w:noProof/>
        <w:color w:val="595959" w:themeColor="text1" w:themeTint="A6"/>
        <w:sz w:val="18"/>
      </w:rPr>
      <w:t>6</w:t>
    </w:r>
    <w:r w:rsidR="00361D4F" w:rsidRPr="001D59DC">
      <w:rPr>
        <w:color w:val="595959" w:themeColor="text1" w:themeTint="A6"/>
        <w:sz w:val="18"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F4" w:rsidRDefault="005268F4" w:rsidP="00CF578F">
      <w:pPr>
        <w:spacing w:line="240" w:lineRule="auto"/>
      </w:pPr>
      <w:r>
        <w:separator/>
      </w:r>
    </w:p>
  </w:footnote>
  <w:footnote w:type="continuationSeparator" w:id="0">
    <w:p w:rsidR="005268F4" w:rsidRDefault="005268F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8F" w:rsidRPr="00D12E24" w:rsidRDefault="00D12E24" w:rsidP="00D12E24">
    <w:pPr>
      <w:pStyle w:val="Kopfzeile"/>
      <w:rPr>
        <w:i/>
        <w:color w:val="FFFFFF" w:themeColor="background1"/>
        <w:sz w:val="20"/>
      </w:rPr>
    </w:pPr>
    <w:r w:rsidRPr="00D12E24">
      <w:rPr>
        <w:i/>
        <w:noProof/>
        <w:color w:val="FFFFFF" w:themeColor="background1"/>
        <w:szCs w:val="20"/>
        <w:lang w:val="de-DE" w:eastAsia="zh-CN"/>
      </w:rPr>
      <w:drawing>
        <wp:anchor distT="0" distB="0" distL="114300" distR="114300" simplePos="0" relativeHeight="251663360" behindDoc="1" locked="0" layoutInCell="1" allowOverlap="1" wp14:anchorId="12F495BF" wp14:editId="4C218EF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D12E24">
      <w:rPr>
        <w:i/>
        <w:noProof/>
        <w:color w:val="FFFFFF" w:themeColor="background1"/>
        <w:sz w:val="20"/>
        <w:lang w:val="de-DE" w:eastAsia="zh-CN"/>
      </w:rPr>
      <w:drawing>
        <wp:anchor distT="0" distB="0" distL="114300" distR="114300" simplePos="0" relativeHeight="251661312" behindDoc="1" locked="0" layoutInCell="1" allowOverlap="1" wp14:anchorId="3E774824" wp14:editId="01176AD1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>Tender texts Turn Fitting, Style 180°</w:t>
    </w:r>
  </w:p>
  <w:p w:rsidR="00D12E24" w:rsidRPr="00D12E24" w:rsidRDefault="00D12E24" w:rsidP="00D12E24">
    <w:pPr>
      <w:pStyle w:val="Kopfzeile"/>
      <w:rPr>
        <w:color w:val="FFFFFF" w:themeColor="background1"/>
        <w:sz w:val="20"/>
      </w:rPr>
    </w:pPr>
  </w:p>
  <w:p w:rsidR="00D939DB" w:rsidRPr="00D12E24" w:rsidRDefault="00D939DB" w:rsidP="00D12E24">
    <w:pPr>
      <w:pStyle w:val="Kopfzeile"/>
      <w:rPr>
        <w:i/>
        <w:color w:val="FFFFFF" w:themeColor="background1"/>
        <w:sz w:val="18"/>
      </w:rPr>
    </w:pPr>
    <w:r>
      <w:rPr>
        <w:i/>
        <w:color w:val="FFFFFF" w:themeColor="background1"/>
        <w:sz w:val="18"/>
      </w:rPr>
      <w:t>Version: 2.0</w:t>
    </w:r>
  </w:p>
  <w:p w:rsidR="00D939DB" w:rsidRPr="00D12E24" w:rsidRDefault="005D67D4" w:rsidP="00D12E24">
    <w:pPr>
      <w:pStyle w:val="Kopfzeile"/>
      <w:rPr>
        <w:i/>
        <w:color w:val="FFFFFF" w:themeColor="background1"/>
        <w:sz w:val="18"/>
        <w:szCs w:val="18"/>
      </w:rPr>
    </w:pPr>
    <w:r>
      <w:rPr>
        <w:i/>
        <w:color w:val="FFFFFF" w:themeColor="background1"/>
        <w:sz w:val="18"/>
        <w:szCs w:val="18"/>
      </w:rPr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76"/>
    <w:multiLevelType w:val="hybridMultilevel"/>
    <w:tmpl w:val="EAD234E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C8B"/>
    <w:multiLevelType w:val="hybridMultilevel"/>
    <w:tmpl w:val="DB82A2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1569B"/>
    <w:multiLevelType w:val="hybridMultilevel"/>
    <w:tmpl w:val="77823B4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282"/>
    <w:multiLevelType w:val="hybridMultilevel"/>
    <w:tmpl w:val="CB089CF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2DE8"/>
    <w:multiLevelType w:val="hybridMultilevel"/>
    <w:tmpl w:val="C23AA2E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435CC"/>
    <w:multiLevelType w:val="hybridMultilevel"/>
    <w:tmpl w:val="0BC0493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1B1D"/>
    <w:multiLevelType w:val="hybridMultilevel"/>
    <w:tmpl w:val="CBE2204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B6886"/>
    <w:multiLevelType w:val="hybridMultilevel"/>
    <w:tmpl w:val="57C2286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73A80"/>
    <w:multiLevelType w:val="hybridMultilevel"/>
    <w:tmpl w:val="DA6E2CD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A5932"/>
    <w:multiLevelType w:val="hybridMultilevel"/>
    <w:tmpl w:val="26D4E7C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66AD9"/>
    <w:multiLevelType w:val="hybridMultilevel"/>
    <w:tmpl w:val="C9F0A22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17587"/>
    <w:rsid w:val="000216AB"/>
    <w:rsid w:val="000B4F7F"/>
    <w:rsid w:val="000C189F"/>
    <w:rsid w:val="000C3144"/>
    <w:rsid w:val="00137276"/>
    <w:rsid w:val="00193765"/>
    <w:rsid w:val="001D59DC"/>
    <w:rsid w:val="00257170"/>
    <w:rsid w:val="0026287B"/>
    <w:rsid w:val="002A41E8"/>
    <w:rsid w:val="002C0EF7"/>
    <w:rsid w:val="002C3380"/>
    <w:rsid w:val="002D0322"/>
    <w:rsid w:val="002D31A5"/>
    <w:rsid w:val="002E7760"/>
    <w:rsid w:val="003120CD"/>
    <w:rsid w:val="00361D4F"/>
    <w:rsid w:val="003731AC"/>
    <w:rsid w:val="003C4C33"/>
    <w:rsid w:val="003D06C2"/>
    <w:rsid w:val="003D4888"/>
    <w:rsid w:val="004076A5"/>
    <w:rsid w:val="004352C3"/>
    <w:rsid w:val="004674D9"/>
    <w:rsid w:val="004A738B"/>
    <w:rsid w:val="00506186"/>
    <w:rsid w:val="005268F4"/>
    <w:rsid w:val="00531860"/>
    <w:rsid w:val="00551A65"/>
    <w:rsid w:val="005661F3"/>
    <w:rsid w:val="005D6758"/>
    <w:rsid w:val="005D67D4"/>
    <w:rsid w:val="006014F9"/>
    <w:rsid w:val="00647DA4"/>
    <w:rsid w:val="00697ADF"/>
    <w:rsid w:val="006D31FF"/>
    <w:rsid w:val="006E435D"/>
    <w:rsid w:val="006E4FAA"/>
    <w:rsid w:val="00712BE2"/>
    <w:rsid w:val="007313C7"/>
    <w:rsid w:val="007411D4"/>
    <w:rsid w:val="0077677B"/>
    <w:rsid w:val="007A2FD3"/>
    <w:rsid w:val="007A3EA3"/>
    <w:rsid w:val="007A66E2"/>
    <w:rsid w:val="00833B34"/>
    <w:rsid w:val="00840C30"/>
    <w:rsid w:val="008C7C49"/>
    <w:rsid w:val="008D44FF"/>
    <w:rsid w:val="008E27DE"/>
    <w:rsid w:val="00936D56"/>
    <w:rsid w:val="00950C7D"/>
    <w:rsid w:val="0096512B"/>
    <w:rsid w:val="009D4C64"/>
    <w:rsid w:val="009E35DE"/>
    <w:rsid w:val="009E467E"/>
    <w:rsid w:val="009F39C4"/>
    <w:rsid w:val="00A145D2"/>
    <w:rsid w:val="00A40D14"/>
    <w:rsid w:val="00A44D8B"/>
    <w:rsid w:val="00A674BA"/>
    <w:rsid w:val="00A77A3D"/>
    <w:rsid w:val="00AA3312"/>
    <w:rsid w:val="00AB4C8C"/>
    <w:rsid w:val="00AB7D0E"/>
    <w:rsid w:val="00AC6517"/>
    <w:rsid w:val="00AD6841"/>
    <w:rsid w:val="00B039B6"/>
    <w:rsid w:val="00B752F0"/>
    <w:rsid w:val="00BB2A83"/>
    <w:rsid w:val="00BB4B6D"/>
    <w:rsid w:val="00C0033A"/>
    <w:rsid w:val="00C049A9"/>
    <w:rsid w:val="00C451EA"/>
    <w:rsid w:val="00C464C8"/>
    <w:rsid w:val="00C653B6"/>
    <w:rsid w:val="00CA6974"/>
    <w:rsid w:val="00CD04F5"/>
    <w:rsid w:val="00CF578F"/>
    <w:rsid w:val="00D02E6F"/>
    <w:rsid w:val="00D12E24"/>
    <w:rsid w:val="00D15B3B"/>
    <w:rsid w:val="00D31134"/>
    <w:rsid w:val="00D35C22"/>
    <w:rsid w:val="00D60B08"/>
    <w:rsid w:val="00D939DB"/>
    <w:rsid w:val="00DB0312"/>
    <w:rsid w:val="00DD12D7"/>
    <w:rsid w:val="00E0070E"/>
    <w:rsid w:val="00E02184"/>
    <w:rsid w:val="00E409FA"/>
    <w:rsid w:val="00E93B39"/>
    <w:rsid w:val="00E93B50"/>
    <w:rsid w:val="00F45594"/>
    <w:rsid w:val="00F856B7"/>
    <w:rsid w:val="00FA53E4"/>
    <w:rsid w:val="00FA784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AB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ss.de/katalog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image" Target="media/image4.e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3E6938AFD646568D02714C5D37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46E0C-F7CC-4D90-B679-FE506BF755F6}"/>
      </w:docPartPr>
      <w:docPartBody>
        <w:p w:rsidR="00EE6FA2" w:rsidRDefault="006511C3" w:rsidP="006511C3">
          <w:r>
            <w:t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315D44"/>
    <w:rsid w:val="00432E00"/>
    <w:rsid w:val="00432E5D"/>
    <w:rsid w:val="005766EE"/>
    <w:rsid w:val="006511C3"/>
    <w:rsid w:val="00D558A7"/>
    <w:rsid w:val="00E01CBF"/>
    <w:rsid w:val="00EE6FA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C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48140FAE5C984D49BCFC55D20486352C">
    <w:name w:val="48140FAE5C984D49BCFC55D20486352C"/>
    <w:rsid w:val="00E01CBF"/>
  </w:style>
  <w:style w:type="paragraph" w:customStyle="1" w:styleId="046804BAFEEA46EF9B554FFB2E7A9F7A">
    <w:name w:val="046804BAFEEA46EF9B554FFB2E7A9F7A"/>
    <w:rsid w:val="00E01CBF"/>
  </w:style>
  <w:style w:type="paragraph" w:customStyle="1" w:styleId="779454AD15A44881847B3BBB0563DB7F">
    <w:name w:val="779454AD15A44881847B3BBB0563DB7F"/>
    <w:rsid w:val="00E01CBF"/>
  </w:style>
  <w:style w:type="paragraph" w:customStyle="1" w:styleId="C8277CA7BDAD437BAC71F0520640DFE7">
    <w:name w:val="C8277CA7BDAD437BAC71F0520640DFE7"/>
    <w:rsid w:val="00E01CBF"/>
  </w:style>
  <w:style w:type="paragraph" w:customStyle="1" w:styleId="F6762E3E5EE24975A89C5B0800A603CF">
    <w:name w:val="F6762E3E5EE24975A89C5B0800A603CF"/>
    <w:rsid w:val="00E01CBF"/>
  </w:style>
  <w:style w:type="paragraph" w:customStyle="1" w:styleId="E801A93E4DFF42C8BA35107D4EC5D67F">
    <w:name w:val="E801A93E4DFF42C8BA35107D4EC5D67F"/>
    <w:rsid w:val="00E01CBF"/>
  </w:style>
  <w:style w:type="paragraph" w:customStyle="1" w:styleId="5F414D7D74A04E6B86D796C3143B1615">
    <w:name w:val="5F414D7D74A04E6B86D796C3143B1615"/>
    <w:rsid w:val="00E01CBF"/>
  </w:style>
  <w:style w:type="paragraph" w:customStyle="1" w:styleId="0FCF8D46483A46609BDB90F6D55527D6">
    <w:name w:val="0FCF8D46483A46609BDB90F6D55527D6"/>
    <w:rsid w:val="00FE2C29"/>
  </w:style>
  <w:style w:type="paragraph" w:customStyle="1" w:styleId="59209026AAB941088AC14B1D03C3C09B">
    <w:name w:val="59209026AAB941088AC14B1D03C3C09B"/>
    <w:rsid w:val="00FE2C29"/>
  </w:style>
  <w:style w:type="paragraph" w:customStyle="1" w:styleId="C596707E68104705AD1132597FA256B0">
    <w:name w:val="C596707E68104705AD1132597FA256B0"/>
    <w:rsid w:val="00FE2C29"/>
  </w:style>
  <w:style w:type="paragraph" w:customStyle="1" w:styleId="903E6938AFD646568D02714C5D37D574">
    <w:name w:val="903E6938AFD646568D02714C5D37D574"/>
    <w:rsid w:val="006511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F0A9-9DA1-4E8E-BF9A-CBE9BD7D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2019-01-09T10:21:00Z</dcterms:created>
  <dcterms:modified xsi:type="dcterms:W3CDTF">2019-01-09T10:21:00Z</dcterms:modified>
</cp:coreProperties>
</file>